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3204" w14:textId="1CCAC492" w:rsidR="00806EC0" w:rsidRPr="00806EC0" w:rsidRDefault="004043E6" w:rsidP="00806EC0">
      <w:pPr>
        <w:spacing w:after="0" w:line="360" w:lineRule="auto"/>
        <w:jc w:val="center"/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</w:pPr>
      <w:r w:rsidRPr="00806EC0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  <w:t xml:space="preserve">Regulamin konkursu </w:t>
      </w:r>
      <w:r w:rsidR="00F8452D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  <w:t>kulinarnego</w:t>
      </w:r>
      <w:r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  <w:br/>
        <w:t xml:space="preserve"> pn. </w:t>
      </w:r>
      <w:r w:rsidR="00BD024E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  <w:t>„Kulinarna Podróż w Przeszłość”</w:t>
      </w:r>
      <w:r w:rsidR="00CF3EAD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  <w:br/>
      </w:r>
      <w:r w:rsidR="00806EC0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806EC0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  <w:t>organizowanego w ramach</w:t>
      </w:r>
      <w:r w:rsidR="00806EC0" w:rsidRPr="00806EC0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  <w:t xml:space="preserve"> „</w:t>
      </w:r>
      <w:r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  <w:t>Święta Bzów</w:t>
      </w:r>
      <w:r w:rsidRPr="00806EC0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  <w:t xml:space="preserve">” w </w:t>
      </w:r>
      <w:r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  <w:t>Siedlisku</w:t>
      </w:r>
      <w:r w:rsidRPr="00806EC0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  <w:t xml:space="preserve"> w dniu </w:t>
      </w:r>
      <w:r w:rsidR="00806EC0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  <w:t>27.04.2025r</w:t>
      </w:r>
      <w:r w:rsidR="00806EC0" w:rsidRPr="00806EC0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  <w:t>.</w:t>
      </w:r>
    </w:p>
    <w:p w14:paraId="7654F658" w14:textId="77777777" w:rsidR="00CF3EAD" w:rsidRDefault="00CF3EAD" w:rsidP="00806EC0">
      <w:pPr>
        <w:spacing w:after="0" w:line="360" w:lineRule="auto"/>
        <w:jc w:val="center"/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</w:pPr>
    </w:p>
    <w:p w14:paraId="00EAB841" w14:textId="77777777" w:rsidR="00CF3EAD" w:rsidRDefault="00CF3EAD" w:rsidP="00BD024E">
      <w:pPr>
        <w:spacing w:after="0" w:line="360" w:lineRule="auto"/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</w:pPr>
    </w:p>
    <w:p w14:paraId="58CC6638" w14:textId="0DF6E971" w:rsidR="00806EC0" w:rsidRDefault="003B652C" w:rsidP="00CF3EAD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/>
          <w14:ligatures w14:val="none"/>
        </w:rPr>
      </w:pPr>
      <w:r w:rsidRPr="00E144AB">
        <w:rPr>
          <w:rFonts w:ascii="Calibri" w:eastAsia="Times New Roman" w:hAnsi="Calibri" w:cs="Times New Roman"/>
          <w:bCs/>
          <w:kern w:val="0"/>
          <w:sz w:val="22"/>
          <w:szCs w:val="22"/>
          <w:lang w:eastAsia="pl-PL"/>
          <w14:ligatures w14:val="none"/>
        </w:rPr>
        <w:t>Konkurs</w:t>
      </w:r>
      <w:r w:rsidR="00E630ED">
        <w:rPr>
          <w:rFonts w:ascii="Calibri" w:eastAsia="Times New Roman" w:hAnsi="Calibri" w:cs="Times New Roman"/>
          <w:bCs/>
          <w:kern w:val="0"/>
          <w:sz w:val="22"/>
          <w:szCs w:val="22"/>
          <w:lang w:eastAsia="pl-PL"/>
          <w14:ligatures w14:val="none"/>
        </w:rPr>
        <w:t xml:space="preserve"> kulinarny</w:t>
      </w:r>
      <w:r w:rsidRPr="00E144AB">
        <w:rPr>
          <w:rFonts w:ascii="Calibri" w:eastAsia="Times New Roman" w:hAnsi="Calibri" w:cs="Times New Roman"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="00BD024E">
        <w:rPr>
          <w:rFonts w:ascii="Calibri" w:eastAsia="Times New Roman" w:hAnsi="Calibri" w:cs="Times New Roman"/>
          <w:bCs/>
          <w:kern w:val="0"/>
          <w:sz w:val="22"/>
          <w:szCs w:val="22"/>
          <w:lang w:eastAsia="pl-PL"/>
          <w14:ligatures w14:val="none"/>
        </w:rPr>
        <w:t>pn. „Kulinarna Podróż w Przeszłość”</w:t>
      </w:r>
      <w:r w:rsidRPr="00E144AB">
        <w:rPr>
          <w:rFonts w:ascii="Calibri" w:eastAsia="Times New Roman" w:hAnsi="Calibri" w:cs="Times New Roman"/>
          <w:bCs/>
          <w:kern w:val="0"/>
          <w:sz w:val="22"/>
          <w:szCs w:val="22"/>
          <w:lang w:eastAsia="pl-PL"/>
          <w14:ligatures w14:val="none"/>
        </w:rPr>
        <w:t xml:space="preserve"> organizowany </w:t>
      </w:r>
      <w:r w:rsidR="00CF3EAD" w:rsidRPr="00806EC0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jest </w:t>
      </w:r>
      <w:r w:rsidR="00CF3EAD" w:rsidRPr="00CF3EA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w partnerstwie </w:t>
      </w:r>
      <w:r w:rsidR="00CF3EAD" w:rsidRPr="00806EC0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przez </w:t>
      </w:r>
      <w:r w:rsidR="00CF3EAD" w:rsidRPr="00CF3EA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Gminny Ośrodek Kultury i Sportu </w:t>
      </w:r>
      <w:r w:rsidR="00CF3EAD" w:rsidRPr="00806EC0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r w:rsidR="00CF3EAD" w:rsidRPr="00CF3EA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w Siedlisku i Fundację Karolat</w:t>
      </w:r>
      <w:r w:rsidR="00CF3EAD" w:rsidRPr="00CF3EAD">
        <w:rPr>
          <w:rFonts w:ascii="Calibri" w:eastAsia="Times New Roman" w:hAnsi="Calibri" w:cs="Times New Roman"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E144AB">
        <w:rPr>
          <w:rFonts w:ascii="Calibri" w:eastAsia="Times New Roman" w:hAnsi="Calibri" w:cs="Times New Roman"/>
          <w:bCs/>
          <w:kern w:val="0"/>
          <w:sz w:val="22"/>
          <w:szCs w:val="22"/>
          <w:lang w:eastAsia="pl-PL"/>
          <w14:ligatures w14:val="none"/>
        </w:rPr>
        <w:t>w celu promowania integracji kulturowej i wymiany kulinarnych</w:t>
      </w:r>
      <w:r w:rsidR="00CF3EAD">
        <w:rPr>
          <w:rFonts w:ascii="Calibri" w:eastAsia="Times New Roman" w:hAnsi="Calibri" w:cs="Times New Roman"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E144AB">
        <w:rPr>
          <w:rFonts w:ascii="Calibri" w:eastAsia="Times New Roman" w:hAnsi="Calibri" w:cs="Times New Roman"/>
          <w:bCs/>
          <w:kern w:val="0"/>
          <w:sz w:val="22"/>
          <w:szCs w:val="22"/>
          <w:lang w:eastAsia="pl-PL"/>
          <w14:ligatures w14:val="none"/>
        </w:rPr>
        <w:t>tradycji między przesiedleńcami a lokalną społecznością.</w:t>
      </w:r>
    </w:p>
    <w:p w14:paraId="3F06FC83" w14:textId="77777777" w:rsidR="00CF3EAD" w:rsidRPr="00806EC0" w:rsidRDefault="00CF3EAD" w:rsidP="00CF3EAD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/>
          <w14:ligatures w14:val="none"/>
        </w:rPr>
      </w:pPr>
    </w:p>
    <w:p w14:paraId="347A56F9" w14:textId="77777777" w:rsidR="00806EC0" w:rsidRPr="00806EC0" w:rsidRDefault="00806EC0" w:rsidP="00806EC0">
      <w:pPr>
        <w:spacing w:after="0" w:line="360" w:lineRule="auto"/>
        <w:jc w:val="both"/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</w:pPr>
      <w:r w:rsidRPr="00806EC0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  <w:t>1. POSTANOWIENIA OGÓLNE</w:t>
      </w:r>
      <w:r w:rsidRPr="00806EC0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  <w:tab/>
      </w:r>
    </w:p>
    <w:p w14:paraId="5467661F" w14:textId="1E9B6ADA" w:rsidR="00806EC0" w:rsidRPr="00806EC0" w:rsidRDefault="00806EC0" w:rsidP="00806EC0">
      <w:pPr>
        <w:numPr>
          <w:ilvl w:val="0"/>
          <w:numId w:val="9"/>
        </w:numPr>
        <w:spacing w:after="0" w:line="360" w:lineRule="auto"/>
        <w:ind w:left="426" w:firstLine="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Konkurs będzie prowadzony pod</w:t>
      </w:r>
      <w:r w:rsidR="00BD024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nazwą  „Kulinarna Podróż w Przeszłość” (</w:t>
      </w:r>
      <w:r w:rsidR="00BD024E"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„Konkurs”).</w:t>
      </w:r>
    </w:p>
    <w:p w14:paraId="41BF8DB7" w14:textId="5C89F66A" w:rsidR="00806EC0" w:rsidRPr="00806EC0" w:rsidRDefault="00806EC0" w:rsidP="00806EC0">
      <w:pPr>
        <w:numPr>
          <w:ilvl w:val="0"/>
          <w:numId w:val="9"/>
        </w:numPr>
        <w:spacing w:after="0" w:line="360" w:lineRule="auto"/>
        <w:ind w:left="426" w:firstLine="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Konkurs organizowany jest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 partnerstwie 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przez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Gminny Ośrodek Kultury i Sportu 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 Siedlisku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  <w:t xml:space="preserve">      i Fundację Karolat 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(„Organizator”).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</w:p>
    <w:p w14:paraId="32FEA30C" w14:textId="25910C2C" w:rsidR="00806EC0" w:rsidRPr="00806EC0" w:rsidRDefault="00806EC0" w:rsidP="00806EC0">
      <w:pPr>
        <w:numPr>
          <w:ilvl w:val="0"/>
          <w:numId w:val="9"/>
        </w:numPr>
        <w:spacing w:after="0" w:line="360" w:lineRule="auto"/>
        <w:ind w:left="426" w:firstLine="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Konkurs będzie prowadzony w dniu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27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.0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.20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25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r. w ramach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Święta Bzów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</w:p>
    <w:p w14:paraId="6DC1BF3A" w14:textId="77777777" w:rsidR="00806EC0" w:rsidRDefault="00806EC0" w:rsidP="00806EC0">
      <w:pPr>
        <w:numPr>
          <w:ilvl w:val="0"/>
          <w:numId w:val="9"/>
        </w:numPr>
        <w:spacing w:after="0" w:line="360" w:lineRule="auto"/>
        <w:ind w:left="709" w:hanging="283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Nadzór nad przebiegiem Konkursu sprawuje Organizator.</w:t>
      </w:r>
    </w:p>
    <w:p w14:paraId="1F7902D7" w14:textId="77777777" w:rsidR="00CF3EAD" w:rsidRDefault="00CF3EAD" w:rsidP="00E272FC">
      <w:pPr>
        <w:spacing w:after="0" w:line="360" w:lineRule="auto"/>
        <w:contextualSpacing/>
        <w:jc w:val="both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</w:p>
    <w:p w14:paraId="486E4B66" w14:textId="7A26041F" w:rsidR="00E272FC" w:rsidRDefault="00E272FC" w:rsidP="00E272FC">
      <w:pPr>
        <w:spacing w:after="0" w:line="360" w:lineRule="auto"/>
        <w:contextualSpacing/>
        <w:jc w:val="both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E272FC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2.  CEL KONKURSU</w:t>
      </w:r>
    </w:p>
    <w:p w14:paraId="7928B6F9" w14:textId="138379BA" w:rsidR="00E272FC" w:rsidRDefault="00BD024E" w:rsidP="00E272F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</w:t>
      </w:r>
      <w:r w:rsidRPr="00BD024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opularyzacja dawnych, zapomnianych przepisów kulinarnych oraz integracja repatriantów poprzez wspólne doświadczenia kulinarne.</w:t>
      </w:r>
    </w:p>
    <w:p w14:paraId="09121B41" w14:textId="77777777" w:rsidR="00E272FC" w:rsidRPr="00E272FC" w:rsidRDefault="00E272FC" w:rsidP="00E630ED">
      <w:pPr>
        <w:pStyle w:val="Akapitzlist"/>
        <w:numPr>
          <w:ilvl w:val="0"/>
          <w:numId w:val="14"/>
        </w:numPr>
        <w:spacing w:line="36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272F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Wymiana doświadczeń kulinarnych między różnymi grupami kulturowymi.</w:t>
      </w:r>
    </w:p>
    <w:p w14:paraId="13EF5E4E" w14:textId="35E19203" w:rsidR="00E272FC" w:rsidRPr="00E272FC" w:rsidRDefault="00E272FC" w:rsidP="00E630ED">
      <w:pPr>
        <w:pStyle w:val="Akapitzlist"/>
        <w:numPr>
          <w:ilvl w:val="0"/>
          <w:numId w:val="14"/>
        </w:numPr>
        <w:spacing w:line="36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272F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Promowanie tolerancji, integracji i współpracy poprzez dzielenie się przepisami.</w:t>
      </w:r>
    </w:p>
    <w:p w14:paraId="7BE4CFDF" w14:textId="08BA31EC" w:rsidR="00E272FC" w:rsidRPr="00E272FC" w:rsidRDefault="00E272FC" w:rsidP="00E630E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Pielęgnowanie tożsamości poprzez wspólne celebrowanie wspomnień.</w:t>
      </w:r>
    </w:p>
    <w:p w14:paraId="3E4C7D53" w14:textId="77777777" w:rsidR="000A6708" w:rsidRDefault="000A6708" w:rsidP="00C32A8B">
      <w:pPr>
        <w:spacing w:line="360" w:lineRule="auto"/>
        <w:contextualSpacing/>
        <w:jc w:val="both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</w:p>
    <w:p w14:paraId="3CD1F2EE" w14:textId="5AB07384" w:rsidR="00806EC0" w:rsidRDefault="00C32A8B" w:rsidP="00C32A8B">
      <w:pPr>
        <w:spacing w:line="360" w:lineRule="auto"/>
        <w:contextualSpacing/>
        <w:jc w:val="both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C32A8B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3. UCZESTNICY KONKURSU</w:t>
      </w:r>
    </w:p>
    <w:p w14:paraId="2CE23DC1" w14:textId="065036CB" w:rsidR="00BD024E" w:rsidRPr="00BD024E" w:rsidRDefault="00BD024E" w:rsidP="00BD024E">
      <w:pPr>
        <w:pStyle w:val="pf0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BD024E">
        <w:rPr>
          <w:rStyle w:val="cf01"/>
          <w:rFonts w:asciiTheme="minorHAnsi" w:eastAsiaTheme="majorEastAsia" w:hAnsiTheme="minorHAnsi" w:cstheme="minorHAnsi"/>
          <w:sz w:val="22"/>
          <w:szCs w:val="22"/>
        </w:rPr>
        <w:t>Konkurs skierowany jest do repatriantów oraz ich rodzin, którzy chcą podzielić się tradycyjnymi potrawami przygotowywanymi w przeszłości.</w:t>
      </w:r>
    </w:p>
    <w:p w14:paraId="3800AC17" w14:textId="29AB54D5" w:rsidR="00C32A8B" w:rsidRPr="00BD024E" w:rsidRDefault="00C32A8B" w:rsidP="00C32A8B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BD024E">
        <w:rPr>
          <w:sz w:val="22"/>
          <w:szCs w:val="22"/>
        </w:rPr>
        <w:t>Udział w konkursie jest bezpłatny.</w:t>
      </w:r>
    </w:p>
    <w:p w14:paraId="0F402130" w14:textId="24DFE210" w:rsidR="00C32A8B" w:rsidRPr="000A6708" w:rsidRDefault="00C32A8B" w:rsidP="000A6708">
      <w:pPr>
        <w:pStyle w:val="Akapitzlist"/>
        <w:numPr>
          <w:ilvl w:val="0"/>
          <w:numId w:val="16"/>
        </w:numPr>
      </w:pPr>
      <w:r w:rsidRPr="00BD024E">
        <w:rPr>
          <w:sz w:val="22"/>
          <w:szCs w:val="22"/>
        </w:rPr>
        <w:t>Uczestnicy mogą wystartować w konkursie indywidualnie lub w zespołach (maksymalnie 3 osoby</w:t>
      </w:r>
      <w:r w:rsidRPr="00E144AB">
        <w:t>).</w:t>
      </w:r>
      <w:r w:rsidR="000A6708">
        <w:br/>
      </w:r>
    </w:p>
    <w:p w14:paraId="5D616CCD" w14:textId="3B94E008" w:rsidR="00806EC0" w:rsidRDefault="00C32A8B" w:rsidP="00806EC0">
      <w:pPr>
        <w:spacing w:after="0" w:line="360" w:lineRule="auto"/>
        <w:contextualSpacing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 xml:space="preserve">4 </w:t>
      </w:r>
      <w:r w:rsidR="00806EC0" w:rsidRPr="00806EC0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. WARUNKI UCZESTNICTWA W KONKURSIE</w:t>
      </w:r>
    </w:p>
    <w:p w14:paraId="03450DD5" w14:textId="77777777" w:rsidR="00C32A8B" w:rsidRPr="00E144AB" w:rsidRDefault="00C32A8B" w:rsidP="00C32A8B">
      <w:pPr>
        <w:numPr>
          <w:ilvl w:val="0"/>
          <w:numId w:val="17"/>
        </w:numPr>
      </w:pPr>
      <w:r w:rsidRPr="00E144AB">
        <w:rPr>
          <w:b/>
          <w:bCs/>
        </w:rPr>
        <w:t>Zasady uczestnictwa</w:t>
      </w:r>
    </w:p>
    <w:p w14:paraId="02AD4A88" w14:textId="236EB3E0" w:rsidR="00BD024E" w:rsidRPr="00BD024E" w:rsidRDefault="00BD024E" w:rsidP="00BD024E">
      <w:pPr>
        <w:pStyle w:val="Akapitzlist"/>
        <w:numPr>
          <w:ilvl w:val="0"/>
          <w:numId w:val="18"/>
        </w:numPr>
      </w:pPr>
      <w:r w:rsidRPr="00BD024E">
        <w:t>Każdy uczestnik może zgłosić jedną potrawę, której przepis pochodzi z dawnych lat</w:t>
      </w:r>
      <w:r w:rsidR="00CF2FDA">
        <w:br/>
      </w:r>
      <w:r w:rsidRPr="00BD024E">
        <w:t xml:space="preserve"> i jest związany z tradycją rodzinną lub kulturową.</w:t>
      </w:r>
    </w:p>
    <w:p w14:paraId="599929B4" w14:textId="77777777" w:rsidR="00BD024E" w:rsidRDefault="00BD024E" w:rsidP="00CF2FDA">
      <w:pPr>
        <w:pStyle w:val="Akapitzlist"/>
      </w:pPr>
    </w:p>
    <w:p w14:paraId="24D314C7" w14:textId="77777777" w:rsidR="00C32A8B" w:rsidRPr="00E144AB" w:rsidRDefault="00C32A8B" w:rsidP="00C32A8B">
      <w:pPr>
        <w:pStyle w:val="Akapitzlist"/>
        <w:numPr>
          <w:ilvl w:val="0"/>
          <w:numId w:val="18"/>
        </w:numPr>
      </w:pPr>
      <w:r w:rsidRPr="00E144AB">
        <w:lastRenderedPageBreak/>
        <w:t>Każdy przepis musi zawierać dokładną listę składników oraz instrukcję przygotowania dania.</w:t>
      </w:r>
    </w:p>
    <w:p w14:paraId="536FCE2A" w14:textId="0350A42D" w:rsidR="00C32A8B" w:rsidRPr="000A6708" w:rsidRDefault="00C32A8B" w:rsidP="000A6708">
      <w:pPr>
        <w:pStyle w:val="Akapitzlist"/>
        <w:numPr>
          <w:ilvl w:val="0"/>
          <w:numId w:val="18"/>
        </w:numPr>
      </w:pPr>
      <w:r w:rsidRPr="00E144AB">
        <w:t xml:space="preserve">Dodatkowo, uczestnicy </w:t>
      </w:r>
      <w:r w:rsidR="000A6708">
        <w:t>mogą</w:t>
      </w:r>
      <w:r w:rsidRPr="00E144AB">
        <w:t xml:space="preserve"> przygotować krótką opowieść o historii dania i jego znaczeniu w ich kulturze.</w:t>
      </w:r>
    </w:p>
    <w:p w14:paraId="0D35FA10" w14:textId="71498557" w:rsidR="00C32A8B" w:rsidRPr="00BD024E" w:rsidRDefault="00806EC0" w:rsidP="00D405A7">
      <w:pPr>
        <w:numPr>
          <w:ilvl w:val="0"/>
          <w:numId w:val="7"/>
        </w:numPr>
        <w:spacing w:after="0" w:line="36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D024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Zgłoszenia uczestnictwa w Konkursie przyjmowane będą od </w:t>
      </w:r>
      <w:r w:rsidR="0086409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02</w:t>
      </w:r>
      <w:r w:rsidR="00BD024E" w:rsidRPr="00BD024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.0</w:t>
      </w:r>
      <w:r w:rsidR="0086409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</w:t>
      </w:r>
      <w:r w:rsidR="00BD024E" w:rsidRPr="00BD024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.2025 r. do 25.04.2025</w:t>
      </w:r>
      <w:r w:rsidR="00BD024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BD024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Za zgłoszenie uważa się wypełnienie formularza zgłoszeniowego i osobiste lub mailowe </w:t>
      </w:r>
      <w:r w:rsidR="000A6708" w:rsidRPr="00BD024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jego </w:t>
      </w:r>
      <w:r w:rsidRPr="00BD024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złożenie </w:t>
      </w:r>
      <w:r w:rsidR="00C32A8B" w:rsidRPr="00BD024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Organizatorowi</w:t>
      </w:r>
      <w:r w:rsidRPr="00BD024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  <w:r w:rsidR="00C32A8B" w:rsidRPr="00BD024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="00C32A8B" w:rsidRPr="00BD024E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Zgłoszenia osobiste pod adresem:</w:t>
      </w:r>
      <w:r w:rsidR="00C32A8B" w:rsidRPr="00BD024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  <w:t>Urząd Gminy w Siedlisku, Plac Zamkowy 6, 67-112 Siedlisko</w:t>
      </w:r>
    </w:p>
    <w:p w14:paraId="050523CB" w14:textId="5A979D5C" w:rsidR="00C32A8B" w:rsidRDefault="00C32A8B" w:rsidP="00C32A8B">
      <w:pPr>
        <w:spacing w:after="0" w:line="360" w:lineRule="auto"/>
        <w:ind w:left="720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Zgłoszenia mailowe: </w:t>
      </w:r>
    </w:p>
    <w:p w14:paraId="1B08F697" w14:textId="7AAE45FE" w:rsidR="00C32A8B" w:rsidRPr="00C32A8B" w:rsidRDefault="00C32A8B" w:rsidP="00C32A8B">
      <w:pPr>
        <w:spacing w:after="0" w:line="360" w:lineRule="auto"/>
        <w:ind w:left="720"/>
        <w:contextualSpacing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C32A8B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E:mail projekty@siedlisko.pl</w:t>
      </w:r>
    </w:p>
    <w:p w14:paraId="1D5EDAFD" w14:textId="77777777" w:rsidR="000A6708" w:rsidRDefault="00806EC0" w:rsidP="00C32A8B">
      <w:pPr>
        <w:spacing w:after="0" w:line="360" w:lineRule="auto"/>
        <w:ind w:left="720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Złożenie formularza zgłoszeniowego oznacza akceptację Regulaminu Konkursu. 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</w:p>
    <w:p w14:paraId="03A3AAE2" w14:textId="5FBA1C84" w:rsidR="00806EC0" w:rsidRPr="00806EC0" w:rsidRDefault="00806EC0" w:rsidP="00806EC0">
      <w:pPr>
        <w:numPr>
          <w:ilvl w:val="0"/>
          <w:numId w:val="7"/>
        </w:numPr>
        <w:spacing w:after="0" w:line="36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Konkurs odbędzie się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27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.0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.20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25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r., godziną rozpoczęcia konkursu jest godzina </w:t>
      </w:r>
      <w:r w:rsidRPr="00BD024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</w:t>
      </w:r>
      <w:r w:rsidR="00AC79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  <w:r w:rsidRPr="00BD024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.00.</w:t>
      </w:r>
    </w:p>
    <w:p w14:paraId="38DF51A1" w14:textId="1220B04E" w:rsidR="00806EC0" w:rsidRPr="00806EC0" w:rsidRDefault="00806EC0" w:rsidP="00806EC0">
      <w:pPr>
        <w:numPr>
          <w:ilvl w:val="0"/>
          <w:numId w:val="7"/>
        </w:numPr>
        <w:spacing w:after="0" w:line="36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Rejestracja uczestników konkursu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 potraw 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rozpocznie się o godz.</w:t>
      </w:r>
      <w:r w:rsidR="00BD024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15.00 a zakończy o</w:t>
      </w:r>
      <w:r w:rsidR="00612A4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godzinie </w:t>
      </w:r>
      <w:r w:rsidR="00BD024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15.45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</w:p>
    <w:p w14:paraId="6A4B69CC" w14:textId="174DA142" w:rsidR="00806EC0" w:rsidRDefault="00806EC0" w:rsidP="00806EC0">
      <w:pPr>
        <w:numPr>
          <w:ilvl w:val="0"/>
          <w:numId w:val="7"/>
        </w:numPr>
        <w:spacing w:after="0" w:line="36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Uczestnicy zobowiązani są do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dostarczenia potrawy konkursowej </w:t>
      </w:r>
      <w:r w:rsidR="000A670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wraz </w:t>
      </w:r>
      <w:r w:rsidR="000A6708" w:rsidRPr="00BD024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 kartą konkursu</w:t>
      </w:r>
      <w:r w:rsidR="000A670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na 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wyznaczone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stanowisk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najpóźniej </w:t>
      </w:r>
      <w:r w:rsidR="00612A4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do godziny </w:t>
      </w:r>
      <w:r w:rsidR="00BD024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15.45.</w:t>
      </w:r>
    </w:p>
    <w:p w14:paraId="220EFE44" w14:textId="29F91C95" w:rsidR="000A6708" w:rsidRPr="00E144AB" w:rsidRDefault="000A6708" w:rsidP="000A6708">
      <w:pPr>
        <w:ind w:firstLine="708"/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Karta konkursu powinna zawierać:</w:t>
      </w:r>
    </w:p>
    <w:p w14:paraId="343D4215" w14:textId="624067A1" w:rsidR="000A6708" w:rsidRPr="00E144AB" w:rsidRDefault="000A6708" w:rsidP="000A6708">
      <w:pPr>
        <w:numPr>
          <w:ilvl w:val="2"/>
          <w:numId w:val="15"/>
        </w:numPr>
      </w:pPr>
      <w:r w:rsidRPr="00E144AB">
        <w:t>Imię i nazwisko uczestnika.</w:t>
      </w:r>
    </w:p>
    <w:p w14:paraId="2D1CEF21" w14:textId="77777777" w:rsidR="000A6708" w:rsidRPr="00E144AB" w:rsidRDefault="000A6708" w:rsidP="000A6708">
      <w:pPr>
        <w:numPr>
          <w:ilvl w:val="2"/>
          <w:numId w:val="15"/>
        </w:numPr>
      </w:pPr>
      <w:r w:rsidRPr="00E144AB">
        <w:t>Nazwę dania.</w:t>
      </w:r>
    </w:p>
    <w:p w14:paraId="4A0E941D" w14:textId="77777777" w:rsidR="000A6708" w:rsidRPr="00E144AB" w:rsidRDefault="000A6708" w:rsidP="000A6708">
      <w:pPr>
        <w:numPr>
          <w:ilvl w:val="2"/>
          <w:numId w:val="15"/>
        </w:numPr>
      </w:pPr>
      <w:r w:rsidRPr="00E144AB">
        <w:t>Szczegółowy przepis oraz instrukcję przygotowania.</w:t>
      </w:r>
    </w:p>
    <w:p w14:paraId="2C54EF2F" w14:textId="77777777" w:rsidR="000A6708" w:rsidRPr="00E144AB" w:rsidRDefault="000A6708" w:rsidP="000A6708">
      <w:pPr>
        <w:numPr>
          <w:ilvl w:val="2"/>
          <w:numId w:val="15"/>
        </w:numPr>
      </w:pPr>
      <w:r w:rsidRPr="00E144AB">
        <w:t>Opis kulinarnego znaczenia dania oraz historii z nim związanej.</w:t>
      </w:r>
    </w:p>
    <w:p w14:paraId="6A26AEEB" w14:textId="0E293204" w:rsidR="00806EC0" w:rsidRPr="00806EC0" w:rsidRDefault="000A6708" w:rsidP="000A6708">
      <w:pPr>
        <w:numPr>
          <w:ilvl w:val="2"/>
          <w:numId w:val="15"/>
        </w:numPr>
      </w:pPr>
      <w:r w:rsidRPr="00E144AB">
        <w:t>Ewentualne dodatkowe informacje (np. zdjęcia potrawy).</w:t>
      </w:r>
    </w:p>
    <w:p w14:paraId="2207DDC3" w14:textId="73D94BF7" w:rsidR="00806EC0" w:rsidRPr="00806EC0" w:rsidRDefault="00F8452D" w:rsidP="00806EC0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5</w:t>
      </w:r>
      <w:r w:rsidR="00806EC0" w:rsidRPr="00806EC0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. Obowiązki Organizator</w:t>
      </w:r>
      <w:r w:rsidR="00806EC0" w:rsidRPr="00806EC0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</w:p>
    <w:p w14:paraId="2AA6419D" w14:textId="7E6EABAC" w:rsidR="002F2465" w:rsidRDefault="00806EC0" w:rsidP="00806EC0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Organizator </w:t>
      </w:r>
      <w:r w:rsidR="00E630E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przygotuje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E630E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 wyraźnie oznaczy 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stoisko </w:t>
      </w:r>
      <w:r w:rsidR="00762CD8" w:rsidRPr="002F246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konkursowe 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z </w:t>
      </w:r>
      <w:r w:rsidR="00762CD8" w:rsidRPr="002F246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miejscem wystawowym dla każdego uczestnika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</w:p>
    <w:p w14:paraId="16B85139" w14:textId="134E5519" w:rsidR="002F2465" w:rsidRDefault="00E630ED" w:rsidP="00806EC0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Organizator zabezpieczy miejsce degustacyjne dla Komisji Konkursowej wraz z jednorazową zastawą stołową bio.</w:t>
      </w:r>
    </w:p>
    <w:p w14:paraId="493DE723" w14:textId="1EC7041D" w:rsidR="00E630ED" w:rsidRDefault="00E630ED" w:rsidP="00806EC0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Organizator opracuje i dostarczy Komisji i Uczestnikom wszelkie dokumenty konkursowe (Regulamin, kart oceny, karty konkursowe, protokół).</w:t>
      </w:r>
    </w:p>
    <w:p w14:paraId="725C7609" w14:textId="3DBA2EE8" w:rsidR="00806EC0" w:rsidRPr="00806EC0" w:rsidRDefault="00806EC0" w:rsidP="00806EC0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 ramach konkursu Organizator zapewnia nagrody </w:t>
      </w:r>
      <w:r w:rsidR="002F2465" w:rsidRPr="002F246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rzeczowe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60292543" w14:textId="77777777" w:rsidR="00806EC0" w:rsidRDefault="00806EC0" w:rsidP="00806EC0">
      <w:pPr>
        <w:spacing w:after="0" w:line="360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3F8DEEE" w14:textId="77777777" w:rsidR="00864096" w:rsidRDefault="00864096" w:rsidP="00806EC0">
      <w:pPr>
        <w:spacing w:after="0" w:line="360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E17E110" w14:textId="77777777" w:rsidR="00864096" w:rsidRPr="00806EC0" w:rsidRDefault="00864096" w:rsidP="00806EC0">
      <w:pPr>
        <w:spacing w:after="0" w:line="360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5876E0F" w14:textId="3DB4D492" w:rsidR="00806EC0" w:rsidRPr="00806EC0" w:rsidRDefault="00F8452D" w:rsidP="00806EC0">
      <w:pPr>
        <w:spacing w:after="0" w:line="360" w:lineRule="auto"/>
        <w:rPr>
          <w:rFonts w:ascii="Calibri" w:eastAsia="Times New Roman" w:hAnsi="Calibri" w:cs="Calibri"/>
          <w:b/>
          <w:kern w:val="0"/>
          <w:sz w:val="22"/>
          <w:szCs w:val="22"/>
          <w:highlight w:val="yellow"/>
          <w:lang w:eastAsia="pl-PL"/>
          <w14:ligatures w14:val="none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6</w:t>
      </w:r>
      <w:r w:rsidR="00806EC0" w:rsidRPr="00806EC0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.  Obowiązki Uczestników Konkursu.</w:t>
      </w:r>
    </w:p>
    <w:p w14:paraId="6123655B" w14:textId="6C47F177" w:rsidR="002F2465" w:rsidRPr="002F2465" w:rsidRDefault="002F2465" w:rsidP="00806EC0">
      <w:pPr>
        <w:numPr>
          <w:ilvl w:val="0"/>
          <w:numId w:val="13"/>
        </w:numPr>
        <w:spacing w:after="0" w:line="360" w:lineRule="auto"/>
        <w:ind w:left="757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F246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Uczestnicy konkursu zobowiązani są wypełnić formularz zgłoszeniowy oraz zapoznać się</w:t>
      </w:r>
      <w:r w:rsidRPr="002F246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  <w:t xml:space="preserve"> z regulaminem konkursu.</w:t>
      </w:r>
    </w:p>
    <w:p w14:paraId="574B2947" w14:textId="584559E2" w:rsidR="002F2465" w:rsidRPr="002F2465" w:rsidRDefault="00806EC0" w:rsidP="00806EC0">
      <w:pPr>
        <w:numPr>
          <w:ilvl w:val="0"/>
          <w:numId w:val="13"/>
        </w:numPr>
        <w:spacing w:after="0" w:line="360" w:lineRule="auto"/>
        <w:ind w:left="757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Uczestnicy </w:t>
      </w:r>
      <w:r w:rsidR="002F2465" w:rsidRPr="002F246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onkursu zobowiązani są do </w:t>
      </w:r>
      <w:r w:rsidR="002F2465" w:rsidRPr="002F246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dostarczenia potrawy konkursowej </w:t>
      </w:r>
      <w:r w:rsidR="00E630E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wraz z kartą konkursową </w:t>
      </w:r>
      <w:r w:rsidR="00850E6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(załącznik nr 2) </w:t>
      </w:r>
      <w:r w:rsidR="002F2465" w:rsidRPr="002F246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 dniu określonym regulaminem oraz w przedziale czasowym, określonym regulaminem.</w:t>
      </w:r>
    </w:p>
    <w:p w14:paraId="703FD8D0" w14:textId="6BF25338" w:rsidR="00806EC0" w:rsidRPr="00806EC0" w:rsidRDefault="002F2465" w:rsidP="00E630ED">
      <w:pPr>
        <w:numPr>
          <w:ilvl w:val="0"/>
          <w:numId w:val="13"/>
        </w:numPr>
        <w:spacing w:after="0" w:line="360" w:lineRule="auto"/>
        <w:ind w:left="757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F246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Uczestnicy są zobowiązanie zabrać wszystkie naczynia i akcesoria w których prezentowali potrawy wystawione na konkurs, niezwłocznie po ogłoszeniu wyników konkursu.</w:t>
      </w:r>
      <w:r w:rsidR="00806EC0"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    </w:t>
      </w:r>
      <w:r w:rsidR="00E630E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="00806EC0"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</w:p>
    <w:p w14:paraId="5C6DA9C2" w14:textId="3F340069" w:rsidR="00806EC0" w:rsidRPr="00806EC0" w:rsidRDefault="00F8452D" w:rsidP="00806EC0">
      <w:pPr>
        <w:spacing w:after="100" w:afterAutospacing="1" w:line="360" w:lineRule="auto"/>
        <w:contextualSpacing/>
        <w:jc w:val="both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7</w:t>
      </w:r>
      <w:r w:rsidR="00806EC0" w:rsidRPr="00806EC0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. Przebieg Konkursu</w:t>
      </w:r>
    </w:p>
    <w:p w14:paraId="5311CCE3" w14:textId="2C067061" w:rsidR="00806EC0" w:rsidRPr="00806EC0" w:rsidRDefault="00806EC0" w:rsidP="004043E6">
      <w:pPr>
        <w:spacing w:after="100" w:afterAutospacing="1" w:line="360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 xml:space="preserve">     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 ramach konkursu serwowane </w:t>
      </w:r>
      <w:r w:rsidR="003B652C" w:rsidRPr="004043E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dania 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będą poddane ocenie Komisji Konkursowej </w:t>
      </w:r>
      <w:r w:rsidR="004043E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6CEE08B0" w14:textId="33CF1584" w:rsidR="00806EC0" w:rsidRPr="00806EC0" w:rsidRDefault="00F8452D" w:rsidP="00806EC0">
      <w:pPr>
        <w:spacing w:after="0" w:line="360" w:lineRule="auto"/>
        <w:jc w:val="both"/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</w:t>
      </w:r>
      <w:r w:rsidR="00806EC0" w:rsidRPr="00806E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  <w:r w:rsidR="00806EC0" w:rsidRPr="00806EC0"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pl-PL"/>
          <w14:ligatures w14:val="none"/>
        </w:rPr>
        <w:t>1. Serwowanie potraw</w:t>
      </w:r>
    </w:p>
    <w:p w14:paraId="02D03B2E" w14:textId="06BF68FC" w:rsidR="00806EC0" w:rsidRPr="00806EC0" w:rsidRDefault="00806EC0" w:rsidP="00806EC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Uczestnicy konkursu przygotowują </w:t>
      </w:r>
      <w:r w:rsidR="00E630E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 danie konkursowe które zostanie poddane degustacji Komisji Konkursowej</w:t>
      </w:r>
      <w:r w:rsidR="00D31BC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Organizator pozostawia pełną dowolność co do rodzaju przygotowanych </w:t>
      </w:r>
      <w:r w:rsidR="00D31BC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potraw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51EBF5CC" w14:textId="6D785AA8" w:rsidR="00806EC0" w:rsidRPr="00806EC0" w:rsidRDefault="00806EC0" w:rsidP="004043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 własnym zakresie dostarczają potrawę na miejsce organizacji konkursu oraz  samodzielnie dokonują ich dekoracji.</w:t>
      </w:r>
    </w:p>
    <w:p w14:paraId="64417BFF" w14:textId="0B184CEC" w:rsidR="00806EC0" w:rsidRPr="00806EC0" w:rsidRDefault="00806EC0" w:rsidP="00806EC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Uczestnik konkursu przygotowuje kartę informacyjną </w:t>
      </w:r>
      <w:r w:rsidR="00D31BC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potrawy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tj. nazwę oraz przepis</w:t>
      </w:r>
      <w:r w:rsidR="00612A4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="00D31BC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 dodatkowo opis 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3F3EE1F1" w14:textId="50BF9383" w:rsidR="00806EC0" w:rsidRPr="00806EC0" w:rsidRDefault="00806EC0" w:rsidP="00806EC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Karty produktów zostaną włożone do niepodpisanej białej koperty</w:t>
      </w:r>
      <w:r w:rsidR="00D31BC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oznaczonej numerkiem konkursowym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która zostanie umieszczona pod naczyniem z </w:t>
      </w:r>
      <w:r w:rsidR="00D31BC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potrawą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36023B5E" w14:textId="59AC9C4C" w:rsidR="00806EC0" w:rsidRPr="00806EC0" w:rsidRDefault="00806EC0" w:rsidP="00D31B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Poszczególne naczynia oznaczone zostaną losowo wybranymi numerami oraz zostaną wystawione na jednym stole dla Komisji konkursowej.</w:t>
      </w:r>
    </w:p>
    <w:p w14:paraId="0EAC6642" w14:textId="08ED3875" w:rsidR="00806EC0" w:rsidRPr="00806EC0" w:rsidRDefault="00F8452D" w:rsidP="00806EC0">
      <w:pPr>
        <w:spacing w:after="0" w:line="360" w:lineRule="auto"/>
        <w:jc w:val="both"/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</w:t>
      </w:r>
      <w:r w:rsidR="00806EC0" w:rsidRPr="00806E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  <w:r w:rsidR="00806EC0" w:rsidRPr="00806EC0"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2. Komisja konkursowa </w:t>
      </w:r>
    </w:p>
    <w:p w14:paraId="06DBB50B" w14:textId="1E0C33D8" w:rsidR="00806EC0" w:rsidRPr="00806EC0" w:rsidRDefault="000A6708" w:rsidP="00806EC0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Dania</w:t>
      </w:r>
      <w:r w:rsidR="00806EC0"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konkursowe oceniać będzie pięcioosobowa Komisja, powołana przez Organizatora w skład której wchodzić będą zaproszeni goście. </w:t>
      </w:r>
    </w:p>
    <w:p w14:paraId="35BD09EA" w14:textId="77777777" w:rsidR="00806EC0" w:rsidRPr="00806EC0" w:rsidRDefault="00806EC0" w:rsidP="00806EC0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Komisja wybiera przewodniczącego Jury.</w:t>
      </w:r>
    </w:p>
    <w:p w14:paraId="30322236" w14:textId="55D00284" w:rsidR="00806EC0" w:rsidRPr="00806EC0" w:rsidRDefault="00806EC0" w:rsidP="00806EC0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Komisja sporządzi protokół konkursowy.</w:t>
      </w:r>
      <w:r w:rsidR="00850E6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(załącznik nr 3)</w:t>
      </w:r>
    </w:p>
    <w:p w14:paraId="0E57410B" w14:textId="7827A563" w:rsidR="00806EC0" w:rsidRPr="00806EC0" w:rsidRDefault="00806EC0" w:rsidP="00806EC0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 celu zachowania obiektywnej oceny prezentowanych </w:t>
      </w:r>
      <w:r w:rsidR="000A670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potraw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 skład Komisji nie mogą wchodzić przedstawiciele Organizatora oraz Uczestnicy Konkursu.</w:t>
      </w:r>
    </w:p>
    <w:p w14:paraId="44670B27" w14:textId="77777777" w:rsidR="00806EC0" w:rsidRDefault="00806EC0" w:rsidP="00806EC0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 celu zachowania bezstronności, Uczestnicy konkursu nie mogą kontaktować się 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  <w:t>z Komisją konkursową.</w:t>
      </w:r>
    </w:p>
    <w:p w14:paraId="25537411" w14:textId="77777777" w:rsidR="00864096" w:rsidRDefault="00864096" w:rsidP="00864096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E474065" w14:textId="77777777" w:rsidR="00864096" w:rsidRPr="00806EC0" w:rsidRDefault="00864096" w:rsidP="00864096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023ADEF" w14:textId="77777777" w:rsidR="00806EC0" w:rsidRPr="00806EC0" w:rsidRDefault="00806EC0" w:rsidP="00806EC0">
      <w:pPr>
        <w:tabs>
          <w:tab w:val="num" w:pos="567"/>
        </w:tabs>
        <w:spacing w:after="0" w:line="360" w:lineRule="auto"/>
        <w:ind w:left="567" w:hanging="567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3D490B4" w14:textId="5DA89FF1" w:rsidR="00806EC0" w:rsidRPr="00806EC0" w:rsidRDefault="00F8452D" w:rsidP="00806EC0">
      <w:pPr>
        <w:spacing w:after="0" w:line="360" w:lineRule="auto"/>
        <w:ind w:right="850"/>
        <w:jc w:val="both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7</w:t>
      </w:r>
      <w:r w:rsidR="00806EC0" w:rsidRPr="00806EC0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.3. Komisja oceniać będzie</w:t>
      </w:r>
      <w:r w:rsidR="00233CED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 xml:space="preserve"> wg następujących kryteriów:</w:t>
      </w:r>
    </w:p>
    <w:p w14:paraId="7CC00BEC" w14:textId="5E403545" w:rsidR="00806EC0" w:rsidRPr="00806EC0" w:rsidRDefault="00806EC0" w:rsidP="00806EC0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walory smakowe</w:t>
      </w:r>
      <w:r w:rsidR="00233CE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- </w:t>
      </w:r>
      <w:r w:rsidR="00233CED" w:rsidRPr="00E144AB">
        <w:t>ogólna jakość smakowa</w:t>
      </w:r>
      <w:r w:rsidR="00233CED">
        <w:t>,</w:t>
      </w:r>
    </w:p>
    <w:p w14:paraId="6E966853" w14:textId="4BD3291F" w:rsidR="00806EC0" w:rsidRPr="00806EC0" w:rsidRDefault="00806EC0" w:rsidP="00806EC0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wygląd i estetykę przygotowanej potrawy</w:t>
      </w:r>
      <w:r w:rsidR="00D31BC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(dekoracja i sposób podania)</w:t>
      </w:r>
    </w:p>
    <w:p w14:paraId="2C3893DD" w14:textId="799F3667" w:rsidR="002270D2" w:rsidRPr="002270D2" w:rsidRDefault="002270D2" w:rsidP="002270D2">
      <w:pPr>
        <w:numPr>
          <w:ilvl w:val="0"/>
          <w:numId w:val="3"/>
        </w:numPr>
        <w:tabs>
          <w:tab w:val="num" w:pos="1440"/>
        </w:tabs>
        <w:spacing w:after="0" w:line="360" w:lineRule="auto"/>
        <w:ind w:left="709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opowieść-</w:t>
      </w:r>
      <w:r w:rsidRPr="002270D2">
        <w:t xml:space="preserve"> </w:t>
      </w:r>
      <w:r w:rsidRPr="00E144A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jak uczestnik przedstawił historię dania i jego znaczenie w swojej </w:t>
      </w:r>
      <w:r w:rsidR="00BD024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rodzinie</w:t>
      </w:r>
    </w:p>
    <w:p w14:paraId="1E3B15F2" w14:textId="4486B95F" w:rsidR="00233CED" w:rsidRDefault="002270D2" w:rsidP="002270D2">
      <w:pPr>
        <w:spacing w:after="0" w:line="360" w:lineRule="auto"/>
        <w:ind w:left="709"/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( </w:t>
      </w:r>
      <w:r w:rsidR="00806EC0"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oryginalność </w:t>
      </w:r>
      <w:r w:rsidR="00233CE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opisu</w:t>
      </w:r>
      <w:r>
        <w:t>-</w:t>
      </w:r>
      <w:r w:rsidR="00233CED">
        <w:t xml:space="preserve"> dowolna forma, akceptowany również przekaz graficzny)</w:t>
      </w:r>
      <w:r>
        <w:t>,</w:t>
      </w:r>
    </w:p>
    <w:p w14:paraId="71192059" w14:textId="77777777" w:rsidR="002270D2" w:rsidRDefault="00233CED" w:rsidP="002270D2">
      <w:pPr>
        <w:numPr>
          <w:ilvl w:val="0"/>
          <w:numId w:val="3"/>
        </w:numPr>
        <w:tabs>
          <w:tab w:val="num" w:pos="1440"/>
        </w:tabs>
        <w:spacing w:after="0" w:line="360" w:lineRule="auto"/>
        <w:ind w:left="709"/>
      </w:pPr>
      <w:r>
        <w:rPr>
          <w:sz w:val="22"/>
          <w:szCs w:val="22"/>
        </w:rPr>
        <w:t>a</w:t>
      </w:r>
      <w:r w:rsidRPr="00E144AB">
        <w:rPr>
          <w:sz w:val="22"/>
          <w:szCs w:val="22"/>
        </w:rPr>
        <w:t>utentyczność dania</w:t>
      </w:r>
      <w:r w:rsidRPr="00E144AB">
        <w:t xml:space="preserve"> – zgodność przepisu z tradycją kulturową, z której pochodzi</w:t>
      </w:r>
      <w:r w:rsidR="002270D2">
        <w:t>,</w:t>
      </w:r>
    </w:p>
    <w:p w14:paraId="352174DF" w14:textId="6FD2FB08" w:rsidR="00806EC0" w:rsidRPr="00806EC0" w:rsidRDefault="002270D2" w:rsidP="00CF2FDA">
      <w:pPr>
        <w:spacing w:after="0" w:line="360" w:lineRule="auto"/>
        <w:ind w:left="709"/>
      </w:pPr>
      <w:r>
        <w:br/>
      </w:r>
    </w:p>
    <w:p w14:paraId="5F8D58D1" w14:textId="6A73C7AF" w:rsidR="00806EC0" w:rsidRPr="00806EC0" w:rsidRDefault="00F8452D" w:rsidP="00806EC0">
      <w:pPr>
        <w:spacing w:after="0" w:line="360" w:lineRule="auto"/>
        <w:ind w:right="850"/>
        <w:jc w:val="both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7</w:t>
      </w:r>
      <w:r w:rsidR="00806EC0" w:rsidRPr="00806EC0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.4. Przebieg głosowania Komisji</w:t>
      </w:r>
    </w:p>
    <w:p w14:paraId="4C95208B" w14:textId="05FB5208" w:rsidR="00806EC0" w:rsidRPr="00806EC0" w:rsidRDefault="00806EC0" w:rsidP="00806EC0">
      <w:pPr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Organizator przygotuje karty </w:t>
      </w:r>
      <w:r w:rsidR="002270D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oceny punktowej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stanowiące Załącznik nr </w:t>
      </w:r>
      <w:r w:rsidR="00100F2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do Regulaminu. </w:t>
      </w:r>
    </w:p>
    <w:p w14:paraId="100E4D70" w14:textId="0004CF53" w:rsidR="00806EC0" w:rsidRPr="00806EC0" w:rsidRDefault="00806EC0" w:rsidP="00806EC0">
      <w:pPr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Głosowanie odbędzie się poprzez wypełnienie karty punkt</w:t>
      </w:r>
      <w:r w:rsidR="00850E6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owej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indywidualnie przez członka Jury.</w:t>
      </w:r>
    </w:p>
    <w:p w14:paraId="0FBD8C78" w14:textId="222E7317" w:rsidR="00806EC0" w:rsidRPr="00806EC0" w:rsidRDefault="00806EC0" w:rsidP="00806EC0">
      <w:pPr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Karty punkt</w:t>
      </w:r>
      <w:r w:rsidR="00850E6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owe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zostaną przekazane Przewodniczącemu, który obliczy średnią punktów odrębnie dla każdej drużyny.</w:t>
      </w:r>
    </w:p>
    <w:p w14:paraId="75C295B5" w14:textId="475DAAE0" w:rsidR="00806EC0" w:rsidRPr="00806EC0" w:rsidRDefault="00806EC0" w:rsidP="00806EC0">
      <w:pPr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Każdy członek pięcioosobowej Komisji przyznaje punkty</w:t>
      </w:r>
      <w:r w:rsidR="00850E6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według podanych kryteriów w pkt.</w:t>
      </w:r>
      <w:r w:rsidR="00BF3B2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850E6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7</w:t>
      </w:r>
      <w:r w:rsidR="00BF3B2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.3.</w:t>
      </w:r>
    </w:p>
    <w:p w14:paraId="6BCA7FBE" w14:textId="4FAC636A" w:rsidR="00806EC0" w:rsidRPr="00806EC0" w:rsidRDefault="00806EC0" w:rsidP="00BF3B2C">
      <w:pPr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Wyniki konkursu ogłoszone będą publicznie o godzinie </w:t>
      </w:r>
      <w:r w:rsidR="00CF2FD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17.30.</w:t>
      </w:r>
    </w:p>
    <w:p w14:paraId="52938CCA" w14:textId="4BD3D440" w:rsidR="00806EC0" w:rsidRPr="00806EC0" w:rsidRDefault="00806EC0" w:rsidP="00806EC0">
      <w:pPr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Wygrywa te </w:t>
      </w:r>
      <w:r w:rsidR="00BF3B2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danie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które otrzym</w:t>
      </w:r>
      <w:r w:rsidR="00BF3B2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największą liczbę punktów. W przypadku równej liczby punktów, Komisja przeprowadza dodatkowe głosowanie wśród </w:t>
      </w:r>
      <w:r w:rsidR="00BF3B2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dań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 jednakowej liczbie głosów. </w:t>
      </w:r>
    </w:p>
    <w:p w14:paraId="018D0976" w14:textId="77777777" w:rsidR="00806EC0" w:rsidRPr="00806EC0" w:rsidRDefault="00806EC0" w:rsidP="00806EC0">
      <w:pPr>
        <w:spacing w:after="0" w:line="36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2FB953F" w14:textId="5181E5AC" w:rsidR="00806EC0" w:rsidRPr="00806EC0" w:rsidRDefault="00F8452D" w:rsidP="00806EC0">
      <w:pPr>
        <w:spacing w:after="0" w:line="360" w:lineRule="auto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8</w:t>
      </w:r>
      <w:r w:rsidR="00806EC0" w:rsidRPr="00806EC0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. Nagrody</w:t>
      </w:r>
    </w:p>
    <w:p w14:paraId="68996AAD" w14:textId="666CFECF" w:rsidR="00806EC0" w:rsidRPr="00806EC0" w:rsidRDefault="00806EC0" w:rsidP="00806EC0">
      <w:pPr>
        <w:numPr>
          <w:ilvl w:val="0"/>
          <w:numId w:val="5"/>
        </w:numPr>
        <w:shd w:val="clear" w:color="auto" w:fill="FFFFFF"/>
        <w:autoSpaceDE w:val="0"/>
        <w:spacing w:after="0" w:line="360" w:lineRule="auto"/>
        <w:jc w:val="both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Komisja przyznaje trzy kolejne miejsca, za które przewidziane są nagrody, oraz </w:t>
      </w:r>
      <w:r w:rsidRPr="00806EC0">
        <w:rPr>
          <w:rFonts w:ascii="Calibri" w:eastAsia="Calibri" w:hAnsi="Calibri" w:cs="Arial"/>
          <w:bCs/>
          <w:kern w:val="0"/>
          <w:sz w:val="22"/>
          <w:szCs w:val="22"/>
          <w14:ligatures w14:val="none"/>
        </w:rPr>
        <w:t>dwa wyróżnienia.</w:t>
      </w:r>
    </w:p>
    <w:p w14:paraId="3EBAE9AE" w14:textId="73A36F0D" w:rsidR="00BF3B2C" w:rsidRPr="00E144AB" w:rsidRDefault="00BF3B2C" w:rsidP="0084534B">
      <w:pPr>
        <w:pStyle w:val="Akapitzlist"/>
        <w:numPr>
          <w:ilvl w:val="0"/>
          <w:numId w:val="21"/>
        </w:numPr>
      </w:pPr>
      <w:r w:rsidRPr="00E144AB">
        <w:t>1 miejsce: [Opis nagrody –</w:t>
      </w:r>
      <w:r w:rsidR="0084534B">
        <w:t xml:space="preserve"> </w:t>
      </w:r>
      <w:r w:rsidRPr="00E144AB">
        <w:t xml:space="preserve">voucher na zakupy]. </w:t>
      </w:r>
    </w:p>
    <w:p w14:paraId="23A387B6" w14:textId="68EF4AA9" w:rsidR="00BF3B2C" w:rsidRPr="00E144AB" w:rsidRDefault="00BF3B2C" w:rsidP="0084534B">
      <w:pPr>
        <w:pStyle w:val="Akapitzlist"/>
        <w:numPr>
          <w:ilvl w:val="0"/>
          <w:numId w:val="21"/>
        </w:numPr>
      </w:pPr>
      <w:r w:rsidRPr="00E144AB">
        <w:t>2 miejsce: [Opis nagrody</w:t>
      </w:r>
      <w:r w:rsidR="0084534B">
        <w:t xml:space="preserve"> </w:t>
      </w:r>
      <w:r w:rsidR="0084534B" w:rsidRPr="00E144AB">
        <w:t>–</w:t>
      </w:r>
      <w:r w:rsidR="0084534B" w:rsidRPr="0084534B">
        <w:t xml:space="preserve"> </w:t>
      </w:r>
      <w:r w:rsidR="0084534B" w:rsidRPr="00E144AB">
        <w:t>voucher na zakupy</w:t>
      </w:r>
      <w:r w:rsidRPr="00E144AB">
        <w:t>].</w:t>
      </w:r>
    </w:p>
    <w:p w14:paraId="539A203E" w14:textId="6BB42273" w:rsidR="00BF3B2C" w:rsidRDefault="00BF3B2C" w:rsidP="0084534B">
      <w:pPr>
        <w:pStyle w:val="Akapitzlist"/>
        <w:numPr>
          <w:ilvl w:val="0"/>
          <w:numId w:val="21"/>
        </w:numPr>
      </w:pPr>
      <w:r w:rsidRPr="00E144AB">
        <w:t>3 miejsce: [Opis nagrody</w:t>
      </w:r>
      <w:r w:rsidR="0084534B">
        <w:t xml:space="preserve"> </w:t>
      </w:r>
      <w:r w:rsidR="0084534B" w:rsidRPr="00E144AB">
        <w:t>–</w:t>
      </w:r>
      <w:r w:rsidR="0084534B">
        <w:t xml:space="preserve"> </w:t>
      </w:r>
      <w:r w:rsidR="0084534B" w:rsidRPr="00E144AB">
        <w:t>voucher na zakupy</w:t>
      </w:r>
      <w:r w:rsidRPr="00E144AB">
        <w:t>].</w:t>
      </w:r>
    </w:p>
    <w:p w14:paraId="44286398" w14:textId="3AADC55E" w:rsidR="0084534B" w:rsidRDefault="0084534B" w:rsidP="0084534B">
      <w:pPr>
        <w:pStyle w:val="Akapitzlist"/>
        <w:numPr>
          <w:ilvl w:val="0"/>
          <w:numId w:val="21"/>
        </w:numPr>
      </w:pPr>
      <w:r>
        <w:t xml:space="preserve">Wyróżnienie: </w:t>
      </w:r>
      <w:r w:rsidRPr="00E144AB">
        <w:t>[Opis nagrody –</w:t>
      </w:r>
      <w:r>
        <w:t xml:space="preserve"> nagroda rzeczowa</w:t>
      </w:r>
      <w:r w:rsidRPr="00E144AB">
        <w:t>].</w:t>
      </w:r>
    </w:p>
    <w:p w14:paraId="5C677C24" w14:textId="0975582F" w:rsidR="0084534B" w:rsidRPr="00E144AB" w:rsidRDefault="0084534B" w:rsidP="0084534B">
      <w:pPr>
        <w:pStyle w:val="Akapitzlist"/>
        <w:numPr>
          <w:ilvl w:val="0"/>
          <w:numId w:val="21"/>
        </w:numPr>
      </w:pPr>
      <w:r>
        <w:t>Wyróżnienie:</w:t>
      </w:r>
      <w:r w:rsidRPr="0084534B">
        <w:t xml:space="preserve"> </w:t>
      </w:r>
      <w:r w:rsidRPr="00E144AB">
        <w:t>[Opis nagrody –</w:t>
      </w:r>
      <w:r>
        <w:t xml:space="preserve"> nagroda rzeczowa</w:t>
      </w:r>
      <w:r w:rsidRPr="00E144AB">
        <w:t>].</w:t>
      </w:r>
    </w:p>
    <w:p w14:paraId="25DCD309" w14:textId="77777777" w:rsidR="00F8452D" w:rsidRDefault="00BF3B2C" w:rsidP="0084534B">
      <w:pPr>
        <w:pStyle w:val="Akapitzlist"/>
        <w:numPr>
          <w:ilvl w:val="0"/>
          <w:numId w:val="21"/>
        </w:numPr>
      </w:pPr>
      <w:r w:rsidRPr="00E144AB">
        <w:t>Wszyscy uczestnicy otrzymają dyplomy uczestnictwa.</w:t>
      </w:r>
    </w:p>
    <w:p w14:paraId="34BEA972" w14:textId="3E4BB022" w:rsidR="00806EC0" w:rsidRPr="0084534B" w:rsidRDefault="00806EC0" w:rsidP="00F8452D">
      <w:pPr>
        <w:pStyle w:val="Akapitzlist"/>
        <w:ind w:left="1440"/>
      </w:pPr>
    </w:p>
    <w:p w14:paraId="37B54FB6" w14:textId="071CC4DB" w:rsidR="00F8452D" w:rsidRPr="00F8452D" w:rsidRDefault="00F8452D" w:rsidP="00F8452D">
      <w:pPr>
        <w:spacing w:after="0" w:line="360" w:lineRule="auto"/>
        <w:contextualSpacing/>
        <w:jc w:val="both"/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9</w:t>
      </w:r>
      <w:r w:rsidR="00806EC0" w:rsidRPr="00806EC0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. </w:t>
      </w:r>
      <w:r w:rsidRPr="003B652C">
        <w:rPr>
          <w:b/>
          <w:bCs/>
        </w:rPr>
        <w:t>Prawa autorskie</w:t>
      </w:r>
    </w:p>
    <w:p w14:paraId="6980EE26" w14:textId="7E7E3C4D" w:rsidR="00F8452D" w:rsidRPr="002F2465" w:rsidRDefault="00F8452D" w:rsidP="00F8452D">
      <w:pPr>
        <w:numPr>
          <w:ilvl w:val="0"/>
          <w:numId w:val="7"/>
        </w:numPr>
        <w:tabs>
          <w:tab w:val="num" w:pos="1440"/>
        </w:tabs>
        <w:jc w:val="both"/>
      </w:pPr>
      <w:r w:rsidRPr="002F2465">
        <w:t xml:space="preserve">Zgłaszając się do Konkursu Uczestnicy Konkursu podpiszą klauzulę informacyjną dotyczącą RODO, wyrażą zgodę na przetwarzanie danych,  wykorzystanie wizerunku </w:t>
      </w:r>
      <w:r w:rsidRPr="002F2465">
        <w:lastRenderedPageBreak/>
        <w:t>oraz zgodę autora na wykorzystanie zdjęć</w:t>
      </w:r>
      <w:r>
        <w:t>, przepisów i opisów</w:t>
      </w:r>
      <w:r w:rsidRPr="00F8452D">
        <w:t xml:space="preserve"> </w:t>
      </w:r>
      <w:r w:rsidRPr="003B652C">
        <w:t>w materiałach promujących konkurs, w tym na stronie internetowej organizatora i w mediach społecznościowych.</w:t>
      </w:r>
      <w:r>
        <w:t xml:space="preserve"> </w:t>
      </w:r>
    </w:p>
    <w:p w14:paraId="7404B597" w14:textId="77777777" w:rsidR="00F8452D" w:rsidRDefault="00F8452D" w:rsidP="00806EC0">
      <w:pPr>
        <w:spacing w:after="0" w:line="360" w:lineRule="auto"/>
        <w:ind w:left="360" w:hanging="36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</w:p>
    <w:p w14:paraId="11774366" w14:textId="44D2E6D8" w:rsidR="00806EC0" w:rsidRPr="00806EC0" w:rsidRDefault="00F8452D" w:rsidP="00806EC0">
      <w:pPr>
        <w:spacing w:after="0" w:line="360" w:lineRule="auto"/>
        <w:ind w:left="360" w:hanging="36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10. </w:t>
      </w:r>
      <w:r w:rsidR="00806EC0" w:rsidRPr="00806EC0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Postanowienia końcowe</w:t>
      </w:r>
    </w:p>
    <w:p w14:paraId="27615063" w14:textId="77777777" w:rsidR="00806EC0" w:rsidRPr="00806EC0" w:rsidRDefault="00806EC0" w:rsidP="00806EC0">
      <w:pPr>
        <w:numPr>
          <w:ilvl w:val="0"/>
          <w:numId w:val="8"/>
        </w:numPr>
        <w:autoSpaceDE w:val="0"/>
        <w:spacing w:after="0" w:line="360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Organizator Konkursu zastrzega sobie prawo do zamieszczania informacji 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  <w:t>o potrawach konkursowych.</w:t>
      </w:r>
    </w:p>
    <w:p w14:paraId="52E8F4BD" w14:textId="77777777" w:rsidR="00806EC0" w:rsidRPr="00806EC0" w:rsidRDefault="00806EC0" w:rsidP="00806EC0">
      <w:pPr>
        <w:numPr>
          <w:ilvl w:val="0"/>
          <w:numId w:val="8"/>
        </w:numPr>
        <w:spacing w:after="100" w:afterAutospacing="1" w:line="36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Organizator postanawia, że jeśli dany Uczestnik Konkursu naruszy w jakikolwiek sposób niniejszy „Regulamin”,  zostanie zdyskwalifikowany.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</w:p>
    <w:p w14:paraId="4E01E361" w14:textId="77777777" w:rsidR="00806EC0" w:rsidRPr="00806EC0" w:rsidRDefault="00806EC0" w:rsidP="00806EC0">
      <w:pPr>
        <w:numPr>
          <w:ilvl w:val="0"/>
          <w:numId w:val="8"/>
        </w:numPr>
        <w:autoSpaceDE w:val="0"/>
        <w:spacing w:after="0" w:line="360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Warunkiem przystąpienia do Konkursu jest akceptacja Regulaminu, która następuje poprzez złożenie podpisów pod Formularzem zgłoszeniowym.</w:t>
      </w:r>
    </w:p>
    <w:p w14:paraId="1951AC8B" w14:textId="77777777" w:rsidR="004043E6" w:rsidRDefault="00806EC0" w:rsidP="004043E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Treść niniejszego Regulaminu będzie udostępniona wszystkim biorącym udział 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  <w:t xml:space="preserve">w wydarzeniu oraz w biurze Organizatora </w:t>
      </w:r>
      <w:r w:rsidR="004043E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(</w:t>
      </w:r>
      <w:r w:rsidR="0084534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Plac Zamkowy 6, pok. 13a</w:t>
      </w:r>
      <w:r w:rsidRPr="00806EC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).</w:t>
      </w:r>
    </w:p>
    <w:p w14:paraId="59B474F8" w14:textId="0071A640" w:rsidR="004043E6" w:rsidRDefault="004043E6" w:rsidP="004043E6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Calibri" w:cstheme="minorHAnsi"/>
          <w:kern w:val="0"/>
          <w:sz w:val="22"/>
          <w:szCs w:val="22"/>
          <w14:ligatures w14:val="none"/>
        </w:rPr>
      </w:pPr>
      <w:r w:rsidRPr="003B652C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Organizator zastrzega sobie prawo do zmiany regulaminu lub terminów konkursu w</w:t>
      </w:r>
      <w:r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3B652C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razie wystąpienia okoliczności niezależnych.</w:t>
      </w:r>
    </w:p>
    <w:p w14:paraId="09605EA1" w14:textId="10564C29" w:rsidR="004043E6" w:rsidRPr="004043E6" w:rsidRDefault="004043E6" w:rsidP="004043E6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Calibri" w:cstheme="minorHAnsi"/>
          <w:kern w:val="0"/>
          <w:sz w:val="22"/>
          <w:szCs w:val="22"/>
          <w14:ligatures w14:val="none"/>
        </w:rPr>
      </w:pPr>
      <w:r w:rsidRPr="003B65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Wszelkie sprawy nieuregulowane regulaminem rozstrzyga organizator.</w:t>
      </w:r>
    </w:p>
    <w:p w14:paraId="382DBAE8" w14:textId="28F062E6" w:rsidR="004043E6" w:rsidRPr="003B652C" w:rsidRDefault="004043E6" w:rsidP="004043E6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Calibri" w:cstheme="minorHAnsi"/>
          <w:kern w:val="0"/>
          <w:sz w:val="22"/>
          <w:szCs w:val="22"/>
          <w14:ligatures w14:val="none"/>
        </w:rPr>
      </w:pPr>
      <w:r w:rsidRPr="004043E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Dodatkowe informacje na temat Konkursu udzielane są w biurze Organizatora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telefonicznie pod numerem telefonu 661 540 255.</w:t>
      </w:r>
    </w:p>
    <w:p w14:paraId="03D0C2ED" w14:textId="09A53491" w:rsidR="002F2465" w:rsidRPr="002F2465" w:rsidRDefault="004043E6" w:rsidP="00F8452D">
      <w:pPr>
        <w:spacing w:after="0" w:line="360" w:lineRule="auto"/>
        <w:ind w:left="720"/>
        <w:contextualSpacing/>
        <w:jc w:val="both"/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4FF2822B" w14:textId="77777777" w:rsidR="00F8452D" w:rsidRDefault="00F8452D" w:rsidP="00F8452D">
      <w:pPr>
        <w:pStyle w:val="Akapitzlist"/>
        <w:spacing w:after="0" w:line="360" w:lineRule="auto"/>
        <w:jc w:val="both"/>
        <w:rPr>
          <w:b/>
          <w:bCs/>
        </w:rPr>
      </w:pPr>
    </w:p>
    <w:p w14:paraId="1B30D1B8" w14:textId="5EC1E81D" w:rsidR="00F8452D" w:rsidRPr="00F8452D" w:rsidRDefault="00F8452D" w:rsidP="00F8452D">
      <w:pPr>
        <w:pStyle w:val="Akapitzlist"/>
        <w:spacing w:after="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8452D">
        <w:rPr>
          <w:b/>
          <w:bCs/>
        </w:rPr>
        <w:t>Serdecznie zapraszamy do udziału i wspólnego dzielenia się kulinarnymi tradycjami!</w:t>
      </w:r>
      <w:r w:rsidRPr="00F8452D">
        <w:rPr>
          <w:b/>
          <w:bCs/>
        </w:rPr>
        <w:br/>
      </w:r>
    </w:p>
    <w:p w14:paraId="080C6E9C" w14:textId="62AB0F8D" w:rsidR="00806EC0" w:rsidRDefault="00806EC0" w:rsidP="003B652C"/>
    <w:sectPr w:rsidR="00806E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4EE2D" w14:textId="77777777" w:rsidR="00C83C70" w:rsidRDefault="00C83C70" w:rsidP="0010688C">
      <w:pPr>
        <w:spacing w:after="0" w:line="240" w:lineRule="auto"/>
      </w:pPr>
      <w:r>
        <w:separator/>
      </w:r>
    </w:p>
  </w:endnote>
  <w:endnote w:type="continuationSeparator" w:id="0">
    <w:p w14:paraId="76C9C751" w14:textId="77777777" w:rsidR="00C83C70" w:rsidRDefault="00C83C70" w:rsidP="0010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8192612"/>
      <w:docPartObj>
        <w:docPartGallery w:val="Page Numbers (Bottom of Page)"/>
        <w:docPartUnique/>
      </w:docPartObj>
    </w:sdtPr>
    <w:sdtContent>
      <w:p w14:paraId="3D3E4A10" w14:textId="783B3BE0" w:rsidR="0010688C" w:rsidRDefault="001068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F6E6D3" w14:textId="77777777" w:rsidR="0010688C" w:rsidRDefault="00106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2D1BD" w14:textId="77777777" w:rsidR="00C83C70" w:rsidRDefault="00C83C70" w:rsidP="0010688C">
      <w:pPr>
        <w:spacing w:after="0" w:line="240" w:lineRule="auto"/>
      </w:pPr>
      <w:r>
        <w:separator/>
      </w:r>
    </w:p>
  </w:footnote>
  <w:footnote w:type="continuationSeparator" w:id="0">
    <w:p w14:paraId="0E815ECD" w14:textId="77777777" w:rsidR="00C83C70" w:rsidRDefault="00C83C70" w:rsidP="00106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24F"/>
    <w:multiLevelType w:val="hybridMultilevel"/>
    <w:tmpl w:val="D86C6994"/>
    <w:lvl w:ilvl="0" w:tplc="0415000B">
      <w:start w:val="1"/>
      <w:numFmt w:val="bullet"/>
      <w:lvlText w:val=""/>
      <w:lvlJc w:val="left"/>
      <w:pPr>
        <w:ind w:left="67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" w15:restartNumberingAfterBreak="0">
    <w:nsid w:val="06DA776C"/>
    <w:multiLevelType w:val="hybridMultilevel"/>
    <w:tmpl w:val="8D927AD8"/>
    <w:lvl w:ilvl="0" w:tplc="52F85AD4">
      <w:start w:val="1"/>
      <w:numFmt w:val="decimal"/>
      <w:lvlText w:val="%1."/>
      <w:lvlJc w:val="left"/>
      <w:pPr>
        <w:ind w:left="1800" w:hanging="360"/>
      </w:pPr>
    </w:lvl>
    <w:lvl w:ilvl="1" w:tplc="E37CBA82">
      <w:start w:val="1"/>
      <w:numFmt w:val="decimal"/>
      <w:lvlText w:val="%2."/>
      <w:lvlJc w:val="left"/>
      <w:pPr>
        <w:ind w:left="1800" w:hanging="360"/>
      </w:pPr>
    </w:lvl>
    <w:lvl w:ilvl="2" w:tplc="82EABA8E">
      <w:start w:val="1"/>
      <w:numFmt w:val="decimal"/>
      <w:lvlText w:val="%3."/>
      <w:lvlJc w:val="left"/>
      <w:pPr>
        <w:ind w:left="1800" w:hanging="360"/>
      </w:pPr>
    </w:lvl>
    <w:lvl w:ilvl="3" w:tplc="6B562CB6">
      <w:start w:val="1"/>
      <w:numFmt w:val="decimal"/>
      <w:lvlText w:val="%4."/>
      <w:lvlJc w:val="left"/>
      <w:pPr>
        <w:ind w:left="1800" w:hanging="360"/>
      </w:pPr>
    </w:lvl>
    <w:lvl w:ilvl="4" w:tplc="8DFC77D0">
      <w:start w:val="1"/>
      <w:numFmt w:val="decimal"/>
      <w:lvlText w:val="%5."/>
      <w:lvlJc w:val="left"/>
      <w:pPr>
        <w:ind w:left="1800" w:hanging="360"/>
      </w:pPr>
    </w:lvl>
    <w:lvl w:ilvl="5" w:tplc="D1228D9C">
      <w:start w:val="1"/>
      <w:numFmt w:val="decimal"/>
      <w:lvlText w:val="%6."/>
      <w:lvlJc w:val="left"/>
      <w:pPr>
        <w:ind w:left="1800" w:hanging="360"/>
      </w:pPr>
    </w:lvl>
    <w:lvl w:ilvl="6" w:tplc="1AF6D09E">
      <w:start w:val="1"/>
      <w:numFmt w:val="decimal"/>
      <w:lvlText w:val="%7."/>
      <w:lvlJc w:val="left"/>
      <w:pPr>
        <w:ind w:left="1800" w:hanging="360"/>
      </w:pPr>
    </w:lvl>
    <w:lvl w:ilvl="7" w:tplc="F56603DC">
      <w:start w:val="1"/>
      <w:numFmt w:val="decimal"/>
      <w:lvlText w:val="%8."/>
      <w:lvlJc w:val="left"/>
      <w:pPr>
        <w:ind w:left="1800" w:hanging="360"/>
      </w:pPr>
    </w:lvl>
    <w:lvl w:ilvl="8" w:tplc="4704DCE0">
      <w:start w:val="1"/>
      <w:numFmt w:val="decimal"/>
      <w:lvlText w:val="%9."/>
      <w:lvlJc w:val="left"/>
      <w:pPr>
        <w:ind w:left="1800" w:hanging="360"/>
      </w:pPr>
    </w:lvl>
  </w:abstractNum>
  <w:abstractNum w:abstractNumId="2" w15:restartNumberingAfterBreak="0">
    <w:nsid w:val="0AE240BA"/>
    <w:multiLevelType w:val="hybridMultilevel"/>
    <w:tmpl w:val="455AE3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3239B"/>
    <w:multiLevelType w:val="hybridMultilevel"/>
    <w:tmpl w:val="5890F6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626B3"/>
    <w:multiLevelType w:val="hybridMultilevel"/>
    <w:tmpl w:val="95AEC7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2F3F89"/>
    <w:multiLevelType w:val="hybridMultilevel"/>
    <w:tmpl w:val="74F2CE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C112C"/>
    <w:multiLevelType w:val="hybridMultilevel"/>
    <w:tmpl w:val="EEDAD30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7045A2"/>
    <w:multiLevelType w:val="hybridMultilevel"/>
    <w:tmpl w:val="2A9025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F2C93"/>
    <w:multiLevelType w:val="hybridMultilevel"/>
    <w:tmpl w:val="905C91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783B23"/>
    <w:multiLevelType w:val="hybridMultilevel"/>
    <w:tmpl w:val="C74C47CA"/>
    <w:lvl w:ilvl="0" w:tplc="041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40967B65"/>
    <w:multiLevelType w:val="hybridMultilevel"/>
    <w:tmpl w:val="0C9C09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75175"/>
    <w:multiLevelType w:val="multilevel"/>
    <w:tmpl w:val="7E2C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8C4FDC"/>
    <w:multiLevelType w:val="hybridMultilevel"/>
    <w:tmpl w:val="F8CC766C"/>
    <w:lvl w:ilvl="0" w:tplc="6EC27250">
      <w:start w:val="1"/>
      <w:numFmt w:val="decimal"/>
      <w:lvlText w:val="%1."/>
      <w:lvlJc w:val="left"/>
      <w:pPr>
        <w:ind w:left="1800" w:hanging="360"/>
      </w:pPr>
    </w:lvl>
    <w:lvl w:ilvl="1" w:tplc="CC80C442">
      <w:start w:val="1"/>
      <w:numFmt w:val="decimal"/>
      <w:lvlText w:val="%2."/>
      <w:lvlJc w:val="left"/>
      <w:pPr>
        <w:ind w:left="1800" w:hanging="360"/>
      </w:pPr>
    </w:lvl>
    <w:lvl w:ilvl="2" w:tplc="B0AC31AA">
      <w:start w:val="1"/>
      <w:numFmt w:val="decimal"/>
      <w:lvlText w:val="%3."/>
      <w:lvlJc w:val="left"/>
      <w:pPr>
        <w:ind w:left="1800" w:hanging="360"/>
      </w:pPr>
    </w:lvl>
    <w:lvl w:ilvl="3" w:tplc="B63CC0DE">
      <w:start w:val="1"/>
      <w:numFmt w:val="decimal"/>
      <w:lvlText w:val="%4."/>
      <w:lvlJc w:val="left"/>
      <w:pPr>
        <w:ind w:left="1800" w:hanging="360"/>
      </w:pPr>
    </w:lvl>
    <w:lvl w:ilvl="4" w:tplc="805256FC">
      <w:start w:val="1"/>
      <w:numFmt w:val="decimal"/>
      <w:lvlText w:val="%5."/>
      <w:lvlJc w:val="left"/>
      <w:pPr>
        <w:ind w:left="1800" w:hanging="360"/>
      </w:pPr>
    </w:lvl>
    <w:lvl w:ilvl="5" w:tplc="7DDE0B10">
      <w:start w:val="1"/>
      <w:numFmt w:val="decimal"/>
      <w:lvlText w:val="%6."/>
      <w:lvlJc w:val="left"/>
      <w:pPr>
        <w:ind w:left="1800" w:hanging="360"/>
      </w:pPr>
    </w:lvl>
    <w:lvl w:ilvl="6" w:tplc="BFEE9F5C">
      <w:start w:val="1"/>
      <w:numFmt w:val="decimal"/>
      <w:lvlText w:val="%7."/>
      <w:lvlJc w:val="left"/>
      <w:pPr>
        <w:ind w:left="1800" w:hanging="360"/>
      </w:pPr>
    </w:lvl>
    <w:lvl w:ilvl="7" w:tplc="380C9F6E">
      <w:start w:val="1"/>
      <w:numFmt w:val="decimal"/>
      <w:lvlText w:val="%8."/>
      <w:lvlJc w:val="left"/>
      <w:pPr>
        <w:ind w:left="1800" w:hanging="360"/>
      </w:pPr>
    </w:lvl>
    <w:lvl w:ilvl="8" w:tplc="E18417FE">
      <w:start w:val="1"/>
      <w:numFmt w:val="decimal"/>
      <w:lvlText w:val="%9."/>
      <w:lvlJc w:val="left"/>
      <w:pPr>
        <w:ind w:left="1800" w:hanging="360"/>
      </w:pPr>
    </w:lvl>
  </w:abstractNum>
  <w:abstractNum w:abstractNumId="13" w15:restartNumberingAfterBreak="0">
    <w:nsid w:val="4D671C3A"/>
    <w:multiLevelType w:val="hybridMultilevel"/>
    <w:tmpl w:val="3FD892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80E1E"/>
    <w:multiLevelType w:val="hybridMultilevel"/>
    <w:tmpl w:val="AB382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92CB2"/>
    <w:multiLevelType w:val="hybridMultilevel"/>
    <w:tmpl w:val="AC12C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553B7"/>
    <w:multiLevelType w:val="multilevel"/>
    <w:tmpl w:val="7E2C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A71A63"/>
    <w:multiLevelType w:val="multilevel"/>
    <w:tmpl w:val="7E2C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E0253"/>
    <w:multiLevelType w:val="hybridMultilevel"/>
    <w:tmpl w:val="9118DB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A68BB"/>
    <w:multiLevelType w:val="hybridMultilevel"/>
    <w:tmpl w:val="4A2E42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35960"/>
    <w:multiLevelType w:val="hybridMultilevel"/>
    <w:tmpl w:val="01CC4D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55B66"/>
    <w:multiLevelType w:val="hybridMultilevel"/>
    <w:tmpl w:val="60840F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120539">
    <w:abstractNumId w:val="9"/>
  </w:num>
  <w:num w:numId="2" w16cid:durableId="854811267">
    <w:abstractNumId w:val="3"/>
  </w:num>
  <w:num w:numId="3" w16cid:durableId="237902699">
    <w:abstractNumId w:val="6"/>
  </w:num>
  <w:num w:numId="4" w16cid:durableId="122895048">
    <w:abstractNumId w:val="13"/>
  </w:num>
  <w:num w:numId="5" w16cid:durableId="1416785799">
    <w:abstractNumId w:val="20"/>
  </w:num>
  <w:num w:numId="6" w16cid:durableId="1523785363">
    <w:abstractNumId w:val="19"/>
  </w:num>
  <w:num w:numId="7" w16cid:durableId="337006483">
    <w:abstractNumId w:val="5"/>
  </w:num>
  <w:num w:numId="8" w16cid:durableId="2128771156">
    <w:abstractNumId w:val="18"/>
  </w:num>
  <w:num w:numId="9" w16cid:durableId="1883593426">
    <w:abstractNumId w:val="0"/>
  </w:num>
  <w:num w:numId="10" w16cid:durableId="2064481281">
    <w:abstractNumId w:val="15"/>
  </w:num>
  <w:num w:numId="11" w16cid:durableId="330528567">
    <w:abstractNumId w:val="8"/>
  </w:num>
  <w:num w:numId="12" w16cid:durableId="1136265964">
    <w:abstractNumId w:val="21"/>
  </w:num>
  <w:num w:numId="13" w16cid:durableId="936906396">
    <w:abstractNumId w:val="7"/>
  </w:num>
  <w:num w:numId="14" w16cid:durableId="1897622507">
    <w:abstractNumId w:val="14"/>
  </w:num>
  <w:num w:numId="15" w16cid:durableId="101805273">
    <w:abstractNumId w:val="11"/>
  </w:num>
  <w:num w:numId="16" w16cid:durableId="771360953">
    <w:abstractNumId w:val="10"/>
  </w:num>
  <w:num w:numId="17" w16cid:durableId="107816648">
    <w:abstractNumId w:val="17"/>
  </w:num>
  <w:num w:numId="18" w16cid:durableId="1617903052">
    <w:abstractNumId w:val="2"/>
  </w:num>
  <w:num w:numId="19" w16cid:durableId="1747914879">
    <w:abstractNumId w:val="16"/>
  </w:num>
  <w:num w:numId="20" w16cid:durableId="2143961701">
    <w:abstractNumId w:val="1"/>
  </w:num>
  <w:num w:numId="21" w16cid:durableId="679091015">
    <w:abstractNumId w:val="4"/>
  </w:num>
  <w:num w:numId="22" w16cid:durableId="16787706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C0"/>
    <w:rsid w:val="000A6708"/>
    <w:rsid w:val="00100F29"/>
    <w:rsid w:val="0010688C"/>
    <w:rsid w:val="001A161E"/>
    <w:rsid w:val="001D00DC"/>
    <w:rsid w:val="002270D2"/>
    <w:rsid w:val="00233CED"/>
    <w:rsid w:val="002432DF"/>
    <w:rsid w:val="002C2213"/>
    <w:rsid w:val="002F2465"/>
    <w:rsid w:val="00327AE1"/>
    <w:rsid w:val="003B652C"/>
    <w:rsid w:val="004043E6"/>
    <w:rsid w:val="00426D89"/>
    <w:rsid w:val="004E58B7"/>
    <w:rsid w:val="00612A45"/>
    <w:rsid w:val="006A2294"/>
    <w:rsid w:val="00707743"/>
    <w:rsid w:val="00762CD8"/>
    <w:rsid w:val="007B380F"/>
    <w:rsid w:val="00806EC0"/>
    <w:rsid w:val="0084534B"/>
    <w:rsid w:val="00850E6A"/>
    <w:rsid w:val="00864096"/>
    <w:rsid w:val="00864EA6"/>
    <w:rsid w:val="009F3065"/>
    <w:rsid w:val="00A63C2A"/>
    <w:rsid w:val="00AC7940"/>
    <w:rsid w:val="00BA38D3"/>
    <w:rsid w:val="00BD024E"/>
    <w:rsid w:val="00BD778F"/>
    <w:rsid w:val="00BF3B2C"/>
    <w:rsid w:val="00C32A8B"/>
    <w:rsid w:val="00C83C70"/>
    <w:rsid w:val="00CA3B9C"/>
    <w:rsid w:val="00CF2FDA"/>
    <w:rsid w:val="00CF3EAD"/>
    <w:rsid w:val="00D31BC7"/>
    <w:rsid w:val="00D405A7"/>
    <w:rsid w:val="00E272FC"/>
    <w:rsid w:val="00E630ED"/>
    <w:rsid w:val="00F30E13"/>
    <w:rsid w:val="00F8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DF1E"/>
  <w15:chartTrackingRefBased/>
  <w15:docId w15:val="{1EDAEA62-A628-4AF9-9674-5AD96EF7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0D2"/>
  </w:style>
  <w:style w:type="paragraph" w:styleId="Nagwek1">
    <w:name w:val="heading 1"/>
    <w:basedOn w:val="Normalny"/>
    <w:next w:val="Normalny"/>
    <w:link w:val="Nagwek1Znak"/>
    <w:uiPriority w:val="9"/>
    <w:qFormat/>
    <w:rsid w:val="00806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6E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6E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6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6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6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6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6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6E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E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6E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6E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6E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6E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6E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6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6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6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6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6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6E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6E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6E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E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6EC0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3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3E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3E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EA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1BC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0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8C"/>
  </w:style>
  <w:style w:type="paragraph" w:styleId="Stopka">
    <w:name w:val="footer"/>
    <w:basedOn w:val="Normalny"/>
    <w:link w:val="StopkaZnak"/>
    <w:uiPriority w:val="99"/>
    <w:unhideWhenUsed/>
    <w:rsid w:val="0010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8C"/>
  </w:style>
  <w:style w:type="paragraph" w:customStyle="1" w:styleId="pf0">
    <w:name w:val="pf0"/>
    <w:basedOn w:val="Normalny"/>
    <w:rsid w:val="00BD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cf01">
    <w:name w:val="cf01"/>
    <w:basedOn w:val="Domylnaczcionkaakapitu"/>
    <w:rsid w:val="00BD024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Skoczeń</dc:creator>
  <cp:keywords/>
  <dc:description/>
  <cp:lastModifiedBy>Bożena Skoczeń</cp:lastModifiedBy>
  <cp:revision>5</cp:revision>
  <cp:lastPrinted>2025-03-26T13:35:00Z</cp:lastPrinted>
  <dcterms:created xsi:type="dcterms:W3CDTF">2025-03-28T13:05:00Z</dcterms:created>
  <dcterms:modified xsi:type="dcterms:W3CDTF">2025-04-01T08:30:00Z</dcterms:modified>
</cp:coreProperties>
</file>