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4A8E" w14:textId="3FFFDDAE" w:rsidR="00E93538" w:rsidRPr="004D5A00" w:rsidRDefault="00000000">
      <w:pPr>
        <w:pStyle w:val="Standard"/>
        <w:jc w:val="center"/>
        <w:rPr>
          <w:rFonts w:ascii="Calibri" w:hAnsi="Calibri" w:cs="Calibri"/>
          <w:b/>
          <w:bCs/>
          <w:sz w:val="32"/>
          <w:szCs w:val="32"/>
        </w:rPr>
      </w:pPr>
      <w:r w:rsidRPr="004D5A00">
        <w:rPr>
          <w:rFonts w:ascii="Calibri" w:hAnsi="Calibri" w:cs="Calibri"/>
          <w:b/>
          <w:bCs/>
          <w:sz w:val="32"/>
          <w:szCs w:val="32"/>
        </w:rPr>
        <w:t>O</w:t>
      </w:r>
      <w:r w:rsidR="004D5A0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D5A00">
        <w:rPr>
          <w:rFonts w:ascii="Calibri" w:hAnsi="Calibri" w:cs="Calibri"/>
          <w:b/>
          <w:bCs/>
          <w:sz w:val="32"/>
          <w:szCs w:val="32"/>
        </w:rPr>
        <w:t>Ś</w:t>
      </w:r>
      <w:r w:rsidR="004D5A0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D5A00">
        <w:rPr>
          <w:rFonts w:ascii="Calibri" w:hAnsi="Calibri" w:cs="Calibri"/>
          <w:b/>
          <w:bCs/>
          <w:sz w:val="32"/>
          <w:szCs w:val="32"/>
        </w:rPr>
        <w:t>W</w:t>
      </w:r>
      <w:r w:rsidR="004D5A0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D5A00">
        <w:rPr>
          <w:rFonts w:ascii="Calibri" w:hAnsi="Calibri" w:cs="Calibri"/>
          <w:b/>
          <w:bCs/>
          <w:sz w:val="32"/>
          <w:szCs w:val="32"/>
        </w:rPr>
        <w:t>I</w:t>
      </w:r>
      <w:r w:rsidR="004D5A0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D5A00">
        <w:rPr>
          <w:rFonts w:ascii="Calibri" w:hAnsi="Calibri" w:cs="Calibri"/>
          <w:b/>
          <w:bCs/>
          <w:sz w:val="32"/>
          <w:szCs w:val="32"/>
        </w:rPr>
        <w:t>A</w:t>
      </w:r>
      <w:r w:rsidR="004D5A0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D5A00">
        <w:rPr>
          <w:rFonts w:ascii="Calibri" w:hAnsi="Calibri" w:cs="Calibri"/>
          <w:b/>
          <w:bCs/>
          <w:sz w:val="32"/>
          <w:szCs w:val="32"/>
        </w:rPr>
        <w:t>D</w:t>
      </w:r>
      <w:r w:rsidR="004D5A0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D5A00">
        <w:rPr>
          <w:rFonts w:ascii="Calibri" w:hAnsi="Calibri" w:cs="Calibri"/>
          <w:b/>
          <w:bCs/>
          <w:sz w:val="32"/>
          <w:szCs w:val="32"/>
        </w:rPr>
        <w:t>C</w:t>
      </w:r>
      <w:r w:rsidR="004D5A0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D5A00">
        <w:rPr>
          <w:rFonts w:ascii="Calibri" w:hAnsi="Calibri" w:cs="Calibri"/>
          <w:b/>
          <w:bCs/>
          <w:sz w:val="32"/>
          <w:szCs w:val="32"/>
        </w:rPr>
        <w:t>Z</w:t>
      </w:r>
      <w:r w:rsidR="004D5A0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D5A00">
        <w:rPr>
          <w:rFonts w:ascii="Calibri" w:hAnsi="Calibri" w:cs="Calibri"/>
          <w:b/>
          <w:bCs/>
          <w:sz w:val="32"/>
          <w:szCs w:val="32"/>
        </w:rPr>
        <w:t>E</w:t>
      </w:r>
      <w:r w:rsidR="004D5A0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D5A00">
        <w:rPr>
          <w:rFonts w:ascii="Calibri" w:hAnsi="Calibri" w:cs="Calibri"/>
          <w:b/>
          <w:bCs/>
          <w:sz w:val="32"/>
          <w:szCs w:val="32"/>
        </w:rPr>
        <w:t>N</w:t>
      </w:r>
      <w:r w:rsidR="004D5A0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D5A00">
        <w:rPr>
          <w:rFonts w:ascii="Calibri" w:hAnsi="Calibri" w:cs="Calibri"/>
          <w:b/>
          <w:bCs/>
          <w:sz w:val="32"/>
          <w:szCs w:val="32"/>
        </w:rPr>
        <w:t>I</w:t>
      </w:r>
      <w:r w:rsidR="004D5A0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D5A00">
        <w:rPr>
          <w:rFonts w:ascii="Calibri" w:hAnsi="Calibri" w:cs="Calibri"/>
          <w:b/>
          <w:bCs/>
          <w:sz w:val="32"/>
          <w:szCs w:val="32"/>
        </w:rPr>
        <w:t>E</w:t>
      </w:r>
    </w:p>
    <w:p w14:paraId="34010E71" w14:textId="248625FC" w:rsidR="00E93538" w:rsidRDefault="00000000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nabywcy o przeznaczeniu wyrobów węglowych na cele uprawniające do zwolnienia</w:t>
      </w:r>
      <w:r w:rsidR="0070118F">
        <w:rPr>
          <w:rFonts w:ascii="Calibri" w:hAnsi="Calibri" w:cs="Calibri"/>
          <w:b/>
          <w:bCs/>
        </w:rPr>
        <w:t xml:space="preserve"> od akcyzy</w:t>
      </w:r>
    </w:p>
    <w:p w14:paraId="2793CB43" w14:textId="77777777" w:rsidR="00E93538" w:rsidRDefault="00E93538">
      <w:pPr>
        <w:pStyle w:val="Standard"/>
        <w:jc w:val="center"/>
        <w:rPr>
          <w:rFonts w:ascii="Calibri" w:hAnsi="Calibri" w:cs="Calibri"/>
          <w:b/>
          <w:bCs/>
        </w:rPr>
      </w:pPr>
    </w:p>
    <w:p w14:paraId="6BE98462" w14:textId="77777777" w:rsidR="00E93538" w:rsidRDefault="00E93538">
      <w:pPr>
        <w:pStyle w:val="Standard"/>
        <w:jc w:val="center"/>
        <w:rPr>
          <w:rFonts w:ascii="Calibri" w:hAnsi="Calibri" w:cs="Calibri"/>
          <w:b/>
          <w:bCs/>
        </w:rPr>
      </w:pPr>
    </w:p>
    <w:p w14:paraId="78888288" w14:textId="77777777" w:rsidR="00E93538" w:rsidRDefault="00E93538">
      <w:pPr>
        <w:pStyle w:val="Standard"/>
        <w:jc w:val="center"/>
        <w:rPr>
          <w:rFonts w:ascii="Calibri" w:hAnsi="Calibri" w:cs="Calibri"/>
          <w:b/>
          <w:bCs/>
        </w:rPr>
      </w:pPr>
    </w:p>
    <w:p w14:paraId="2804A101" w14:textId="77777777" w:rsidR="00E93538" w:rsidRDefault="00000000">
      <w:pPr>
        <w:pStyle w:val="Standard"/>
      </w:pPr>
      <w:r>
        <w:rPr>
          <w:rFonts w:ascii="Calibri" w:hAnsi="Calibri" w:cs="Calibri"/>
          <w:b/>
          <w:bCs/>
        </w:rPr>
        <w:t>IMIĘ I NAZWISKO</w:t>
      </w:r>
      <w:r>
        <w:rPr>
          <w:rFonts w:ascii="Calibri" w:hAnsi="Calibri" w:cs="Calibri"/>
        </w:rPr>
        <w:t xml:space="preserve">/ </w:t>
      </w:r>
      <w:r>
        <w:rPr>
          <w:rFonts w:ascii="Calibri" w:hAnsi="Calibri" w:cs="Calibri"/>
          <w:i/>
          <w:iCs/>
        </w:rPr>
        <w:t>NAZWA</w:t>
      </w:r>
      <w:r>
        <w:rPr>
          <w:rFonts w:ascii="Calibri" w:hAnsi="Calibri" w:cs="Calibri"/>
          <w:i/>
          <w:iCs/>
          <w:vertAlign w:val="subscript"/>
        </w:rPr>
        <w:t>*</w:t>
      </w:r>
      <w:r>
        <w:rPr>
          <w:rFonts w:ascii="Calibri" w:hAnsi="Calibri" w:cs="Calibri"/>
        </w:rPr>
        <w:t xml:space="preserve"> - …............................................................................................................</w:t>
      </w:r>
    </w:p>
    <w:p w14:paraId="54A1781B" w14:textId="77777777" w:rsidR="00E93538" w:rsidRDefault="00E93538">
      <w:pPr>
        <w:pStyle w:val="Standard"/>
        <w:rPr>
          <w:rFonts w:ascii="Calibri" w:hAnsi="Calibri" w:cs="Calibri"/>
        </w:rPr>
      </w:pPr>
    </w:p>
    <w:p w14:paraId="51898E5B" w14:textId="77777777" w:rsidR="00E93538" w:rsidRDefault="00000000">
      <w:pPr>
        <w:pStyle w:val="Standard"/>
      </w:pPr>
      <w:r>
        <w:rPr>
          <w:rFonts w:ascii="Calibri" w:hAnsi="Calibri" w:cs="Calibri"/>
          <w:b/>
          <w:bCs/>
        </w:rPr>
        <w:t>ADRES ZAMIESZKANIA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i/>
          <w:iCs/>
        </w:rPr>
        <w:t>SIEDZIBY</w:t>
      </w:r>
      <w:r>
        <w:rPr>
          <w:rFonts w:ascii="Calibri" w:hAnsi="Calibri" w:cs="Calibri"/>
          <w:i/>
          <w:iCs/>
          <w:vertAlign w:val="subscript"/>
        </w:rPr>
        <w:t>*</w:t>
      </w:r>
      <w:r>
        <w:rPr>
          <w:rFonts w:ascii="Calibri" w:hAnsi="Calibri" w:cs="Calibri"/>
        </w:rPr>
        <w:t xml:space="preserve"> - …...................................................................................................</w:t>
      </w:r>
    </w:p>
    <w:p w14:paraId="25271E24" w14:textId="77777777" w:rsidR="00E93538" w:rsidRDefault="0000000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</w:p>
    <w:p w14:paraId="68BBFFD3" w14:textId="77777777" w:rsidR="00E93538" w:rsidRDefault="0000000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</w:t>
      </w:r>
    </w:p>
    <w:p w14:paraId="0F523D10" w14:textId="77777777" w:rsidR="00E93538" w:rsidRDefault="00E93538">
      <w:pPr>
        <w:pStyle w:val="Standard"/>
        <w:rPr>
          <w:rFonts w:ascii="Calibri" w:hAnsi="Calibri" w:cs="Calibri"/>
        </w:rPr>
      </w:pPr>
    </w:p>
    <w:p w14:paraId="60FD4881" w14:textId="77777777" w:rsidR="00E93538" w:rsidRDefault="00E93538">
      <w:pPr>
        <w:pStyle w:val="Standard"/>
        <w:rPr>
          <w:rFonts w:ascii="Calibri" w:hAnsi="Calibri" w:cs="Calibri"/>
        </w:rPr>
      </w:pPr>
    </w:p>
    <w:p w14:paraId="6FD377D1" w14:textId="77777777" w:rsidR="00E93538" w:rsidRDefault="00000000">
      <w:pPr>
        <w:pStyle w:val="Standard"/>
      </w:pPr>
      <w:r>
        <w:rPr>
          <w:rFonts w:ascii="Calibri" w:hAnsi="Calibri" w:cs="Calibri"/>
          <w:b/>
          <w:bCs/>
        </w:rPr>
        <w:t>PESEL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i/>
          <w:iCs/>
        </w:rPr>
        <w:t>NIP</w:t>
      </w:r>
      <w:r>
        <w:rPr>
          <w:rFonts w:ascii="Calibri" w:hAnsi="Calibri" w:cs="Calibri"/>
          <w:i/>
          <w:iCs/>
          <w:vertAlign w:val="subscript"/>
        </w:rPr>
        <w:t>*</w:t>
      </w:r>
      <w:r>
        <w:rPr>
          <w:rFonts w:ascii="Calibri" w:hAnsi="Calibri" w:cs="Calibri"/>
        </w:rPr>
        <w:t xml:space="preserve"> - ….......................................................................................................................................</w:t>
      </w:r>
    </w:p>
    <w:p w14:paraId="1EA88FE7" w14:textId="77777777" w:rsidR="00E93538" w:rsidRDefault="00E93538">
      <w:pPr>
        <w:pStyle w:val="Standard"/>
        <w:rPr>
          <w:rFonts w:ascii="Calibri" w:hAnsi="Calibri" w:cs="Calibri"/>
        </w:rPr>
      </w:pPr>
    </w:p>
    <w:p w14:paraId="43A557E0" w14:textId="74B21DD0" w:rsidR="00E93538" w:rsidRDefault="004D5A00">
      <w:pPr>
        <w:pStyle w:val="Standard"/>
        <w:rPr>
          <w:rFonts w:ascii="Calibri" w:hAnsi="Calibri" w:cs="Calibri"/>
        </w:rPr>
      </w:pPr>
      <w:r w:rsidRPr="004D5A00">
        <w:rPr>
          <w:rFonts w:ascii="Calibri" w:hAnsi="Calibri" w:cs="Calibri"/>
          <w:b/>
          <w:bCs/>
        </w:rPr>
        <w:t>TELEFON KONTAKTOWY-</w:t>
      </w:r>
      <w:r>
        <w:rPr>
          <w:rFonts w:ascii="Calibri" w:hAnsi="Calibri" w:cs="Calibri"/>
        </w:rPr>
        <w:t xml:space="preserve"> ………………………………………………………………………………………………………………..               </w:t>
      </w:r>
    </w:p>
    <w:p w14:paraId="4AB9F64C" w14:textId="77777777" w:rsidR="004D5A00" w:rsidRDefault="004D5A00">
      <w:pPr>
        <w:pStyle w:val="Standard"/>
        <w:rPr>
          <w:rFonts w:ascii="Calibri" w:hAnsi="Calibri" w:cs="Calibri"/>
        </w:rPr>
      </w:pPr>
    </w:p>
    <w:p w14:paraId="392906BD" w14:textId="77777777" w:rsidR="00E93538" w:rsidRDefault="00000000">
      <w:pPr>
        <w:pStyle w:val="Standard"/>
      </w:pPr>
      <w:r>
        <w:rPr>
          <w:rFonts w:ascii="Calibri" w:hAnsi="Calibri" w:cs="Calibri"/>
          <w:b/>
          <w:bCs/>
        </w:rPr>
        <w:t>RODZAJ WYROBU WĘGLOWEGO</w:t>
      </w:r>
      <w:r>
        <w:rPr>
          <w:rFonts w:ascii="Calibri" w:hAnsi="Calibri" w:cs="Calibri"/>
        </w:rPr>
        <w:t xml:space="preserve"> - …....................................................................................................</w:t>
      </w:r>
    </w:p>
    <w:p w14:paraId="75F45CBE" w14:textId="77777777" w:rsidR="00E93538" w:rsidRDefault="00E93538">
      <w:pPr>
        <w:pStyle w:val="Standard"/>
        <w:rPr>
          <w:rFonts w:ascii="Calibri" w:hAnsi="Calibri" w:cs="Calibri"/>
        </w:rPr>
      </w:pPr>
    </w:p>
    <w:p w14:paraId="3A96EE4B" w14:textId="39D75420" w:rsidR="00E93538" w:rsidRDefault="00000000">
      <w:pPr>
        <w:pStyle w:val="Standard"/>
      </w:pPr>
      <w:r>
        <w:rPr>
          <w:rFonts w:ascii="Calibri" w:hAnsi="Calibri" w:cs="Calibri"/>
          <w:b/>
          <w:bCs/>
        </w:rPr>
        <w:t>ILOŚĆ</w:t>
      </w:r>
      <w:r>
        <w:rPr>
          <w:rFonts w:ascii="Calibri" w:hAnsi="Calibri" w:cs="Calibri"/>
        </w:rPr>
        <w:t xml:space="preserve"> - …...........</w:t>
      </w:r>
      <w:r w:rsidR="0070118F">
        <w:rPr>
          <w:rFonts w:ascii="Calibri" w:hAnsi="Calibri" w:cs="Calibri"/>
        </w:rPr>
        <w:t>...............</w:t>
      </w:r>
      <w:r>
        <w:rPr>
          <w:rFonts w:ascii="Calibri" w:hAnsi="Calibri" w:cs="Calibri"/>
        </w:rPr>
        <w:t>..........kg.</w:t>
      </w:r>
    </w:p>
    <w:p w14:paraId="4B408418" w14:textId="77777777" w:rsidR="00E93538" w:rsidRDefault="00E93538">
      <w:pPr>
        <w:pStyle w:val="Standard"/>
        <w:rPr>
          <w:rFonts w:ascii="Calibri" w:hAnsi="Calibri" w:cs="Calibri"/>
        </w:rPr>
      </w:pPr>
    </w:p>
    <w:p w14:paraId="05186630" w14:textId="77777777" w:rsidR="00E93538" w:rsidRDefault="00000000">
      <w:pPr>
        <w:pStyle w:val="Standard"/>
      </w:pPr>
      <w:r>
        <w:rPr>
          <w:rFonts w:ascii="Calibri" w:hAnsi="Calibri" w:cs="Calibri"/>
          <w:b/>
          <w:bCs/>
        </w:rPr>
        <w:t>PRZEZNACZENIE WYROBU WĘGLOWEGO</w:t>
      </w:r>
      <w:r>
        <w:rPr>
          <w:rFonts w:ascii="Calibri" w:hAnsi="Calibri" w:cs="Calibri"/>
        </w:rPr>
        <w:t xml:space="preserve"> (zaznaczyć właściwe) :</w:t>
      </w:r>
    </w:p>
    <w:p w14:paraId="1414EE45" w14:textId="77777777" w:rsidR="00E93538" w:rsidRDefault="00E93538">
      <w:pPr>
        <w:pStyle w:val="Standard"/>
        <w:rPr>
          <w:rFonts w:ascii="Calibri" w:hAnsi="Calibri" w:cs="Calibri"/>
        </w:rPr>
      </w:pPr>
    </w:p>
    <w:p w14:paraId="020594B4" w14:textId="77777777" w:rsidR="00E93538" w:rsidRDefault="0000000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[ ] - gospodarstwo domowe</w:t>
      </w:r>
    </w:p>
    <w:p w14:paraId="2B266362" w14:textId="77777777" w:rsidR="00E93538" w:rsidRDefault="0000000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[ ] - prace rolnicze, ogrodnicze</w:t>
      </w:r>
    </w:p>
    <w:p w14:paraId="7ABF5D99" w14:textId="77777777" w:rsidR="00E93538" w:rsidRDefault="0000000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[ ] - podmioty systemu oświaty</w:t>
      </w:r>
    </w:p>
    <w:p w14:paraId="1A76B3DD" w14:textId="77777777" w:rsidR="00E93538" w:rsidRDefault="0000000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[ ] - podmioty lecznicze</w:t>
      </w:r>
    </w:p>
    <w:p w14:paraId="56DEF3BC" w14:textId="77777777" w:rsidR="00E93538" w:rsidRDefault="0000000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[ ] - zakład energochłonny</w:t>
      </w:r>
    </w:p>
    <w:p w14:paraId="423953F4" w14:textId="77777777" w:rsidR="00E93538" w:rsidRDefault="00000000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[ ] - pośredniczący podmiot węglowy</w:t>
      </w:r>
    </w:p>
    <w:p w14:paraId="2C569D9F" w14:textId="77777777" w:rsidR="00E93538" w:rsidRDefault="00E93538">
      <w:pPr>
        <w:pStyle w:val="Standard"/>
        <w:rPr>
          <w:rFonts w:ascii="Calibri" w:hAnsi="Calibri" w:cs="Calibri"/>
        </w:rPr>
      </w:pPr>
    </w:p>
    <w:p w14:paraId="11E99868" w14:textId="77777777" w:rsidR="00E93538" w:rsidRDefault="00E93538">
      <w:pPr>
        <w:pStyle w:val="Standard"/>
        <w:rPr>
          <w:rFonts w:ascii="Calibri" w:hAnsi="Calibri" w:cs="Calibri"/>
        </w:rPr>
      </w:pPr>
    </w:p>
    <w:p w14:paraId="498897BC" w14:textId="77777777" w:rsidR="00E93538" w:rsidRDefault="00E93538">
      <w:pPr>
        <w:pStyle w:val="Standard"/>
        <w:rPr>
          <w:rFonts w:ascii="Calibri" w:hAnsi="Calibri" w:cs="Calibri"/>
        </w:rPr>
      </w:pPr>
    </w:p>
    <w:p w14:paraId="1831EBDA" w14:textId="77777777" w:rsidR="00E93538" w:rsidRDefault="00E93538">
      <w:pPr>
        <w:pStyle w:val="Standard"/>
        <w:rPr>
          <w:rFonts w:ascii="Calibri" w:hAnsi="Calibri" w:cs="Calibri"/>
        </w:rPr>
      </w:pPr>
    </w:p>
    <w:p w14:paraId="4E31DAE4" w14:textId="77777777" w:rsidR="00E93538" w:rsidRDefault="00E93538">
      <w:pPr>
        <w:pStyle w:val="Standard"/>
        <w:rPr>
          <w:rFonts w:ascii="Calibri" w:hAnsi="Calibri" w:cs="Calibri"/>
        </w:rPr>
      </w:pPr>
    </w:p>
    <w:p w14:paraId="69A74EB8" w14:textId="77777777" w:rsidR="00E93538" w:rsidRDefault="00E93538">
      <w:pPr>
        <w:pStyle w:val="Standard"/>
        <w:rPr>
          <w:rFonts w:ascii="Calibri" w:hAnsi="Calibri" w:cs="Calibri"/>
        </w:rPr>
      </w:pPr>
    </w:p>
    <w:p w14:paraId="5283C647" w14:textId="77777777" w:rsidR="00E93538" w:rsidRDefault="00000000" w:rsidP="0070118F">
      <w:pPr>
        <w:pStyle w:val="Standard"/>
        <w:jc w:val="center"/>
      </w:pPr>
      <w:r>
        <w:rPr>
          <w:rFonts w:ascii="Calibri" w:hAnsi="Calibri" w:cs="Calibri"/>
          <w:b/>
          <w:bCs/>
          <w:sz w:val="20"/>
          <w:szCs w:val="20"/>
        </w:rPr>
        <w:t>miejscowość, data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czytelny podpis</w:t>
      </w:r>
    </w:p>
    <w:p w14:paraId="245A7F0A" w14:textId="77777777" w:rsidR="00E93538" w:rsidRDefault="00E93538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3EC87607" w14:textId="77777777" w:rsidR="00E93538" w:rsidRDefault="00E93538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2B64CAC1" w14:textId="77777777" w:rsidR="00E93538" w:rsidRDefault="00E93538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54C30A48" w14:textId="77777777" w:rsidR="00E93538" w:rsidRDefault="00E93538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596E4086" w14:textId="77777777" w:rsidR="00EB39F6" w:rsidRDefault="00EB39F6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75AE42BF" w14:textId="77777777" w:rsidR="00EB39F6" w:rsidRDefault="00EB39F6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39439312" w14:textId="77777777" w:rsidR="00EB39F6" w:rsidRDefault="00EB39F6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706DF2C7" w14:textId="77777777" w:rsidR="00EB39F6" w:rsidRDefault="00EB39F6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4507A2F2" w14:textId="77777777" w:rsidR="00EB39F6" w:rsidRDefault="00EB39F6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5102F20F" w14:textId="77777777" w:rsidR="00EB39F6" w:rsidRDefault="00EB39F6">
      <w:pPr>
        <w:pStyle w:val="Standard"/>
        <w:rPr>
          <w:rFonts w:ascii="Calibri" w:hAnsi="Calibri" w:cs="Calibri"/>
          <w:b/>
          <w:bCs/>
          <w:sz w:val="20"/>
          <w:szCs w:val="20"/>
        </w:rPr>
      </w:pPr>
    </w:p>
    <w:p w14:paraId="790D029C" w14:textId="77777777" w:rsidR="00E93538" w:rsidRDefault="00E93538">
      <w:pPr>
        <w:pStyle w:val="Standard"/>
        <w:rPr>
          <w:b/>
          <w:bCs/>
          <w:sz w:val="20"/>
          <w:szCs w:val="20"/>
        </w:rPr>
      </w:pPr>
    </w:p>
    <w:p w14:paraId="032A20B9" w14:textId="77777777" w:rsidR="00E93538" w:rsidRDefault="00E93538">
      <w:pPr>
        <w:pStyle w:val="Standard"/>
        <w:rPr>
          <w:b/>
          <w:bCs/>
          <w:sz w:val="20"/>
          <w:szCs w:val="20"/>
        </w:rPr>
      </w:pPr>
    </w:p>
    <w:p w14:paraId="02360B0A" w14:textId="77777777" w:rsidR="00E93538" w:rsidRDefault="00E93538">
      <w:pPr>
        <w:pStyle w:val="Standard"/>
        <w:rPr>
          <w:b/>
          <w:bCs/>
          <w:sz w:val="20"/>
          <w:szCs w:val="20"/>
        </w:rPr>
      </w:pPr>
    </w:p>
    <w:p w14:paraId="6E522A17" w14:textId="77777777" w:rsidR="00E93538" w:rsidRDefault="00E93538">
      <w:pPr>
        <w:pStyle w:val="Standard"/>
        <w:rPr>
          <w:b/>
          <w:bCs/>
          <w:sz w:val="20"/>
          <w:szCs w:val="20"/>
        </w:rPr>
      </w:pPr>
    </w:p>
    <w:p w14:paraId="6125B2AE" w14:textId="77777777" w:rsidR="00E93538" w:rsidRDefault="00E93538">
      <w:pPr>
        <w:pStyle w:val="Standard"/>
        <w:rPr>
          <w:b/>
          <w:bCs/>
          <w:sz w:val="20"/>
          <w:szCs w:val="20"/>
        </w:rPr>
      </w:pPr>
    </w:p>
    <w:p w14:paraId="7E4498FF" w14:textId="77777777" w:rsidR="00E93538" w:rsidRDefault="00E93538">
      <w:pPr>
        <w:pStyle w:val="Standard"/>
        <w:rPr>
          <w:b/>
          <w:bCs/>
          <w:sz w:val="20"/>
          <w:szCs w:val="20"/>
        </w:rPr>
      </w:pPr>
    </w:p>
    <w:p w14:paraId="28AE5C09" w14:textId="77777777" w:rsidR="00E93538" w:rsidRDefault="00E93538">
      <w:pPr>
        <w:pStyle w:val="Standard"/>
        <w:rPr>
          <w:b/>
          <w:bCs/>
          <w:sz w:val="20"/>
          <w:szCs w:val="20"/>
        </w:rPr>
      </w:pPr>
    </w:p>
    <w:p w14:paraId="440D803D" w14:textId="77777777" w:rsidR="00E93538" w:rsidRDefault="00E93538">
      <w:pPr>
        <w:pStyle w:val="Standard"/>
        <w:rPr>
          <w:b/>
          <w:bCs/>
          <w:sz w:val="20"/>
          <w:szCs w:val="20"/>
        </w:rPr>
      </w:pPr>
    </w:p>
    <w:p w14:paraId="54FD7C20" w14:textId="77777777" w:rsidR="00E93538" w:rsidRDefault="00E93538">
      <w:pPr>
        <w:pStyle w:val="Standard"/>
        <w:rPr>
          <w:b/>
          <w:bCs/>
          <w:sz w:val="20"/>
          <w:szCs w:val="20"/>
        </w:rPr>
      </w:pPr>
    </w:p>
    <w:p w14:paraId="1B8FBAE8" w14:textId="77777777" w:rsidR="00E93538" w:rsidRDefault="00000000">
      <w:pPr>
        <w:widowControl/>
        <w:suppressAutoHyphens w:val="0"/>
        <w:ind w:right="-40"/>
        <w:jc w:val="center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KLAUZULA INFORMACYJNA</w:t>
      </w:r>
    </w:p>
    <w:p w14:paraId="7402239B" w14:textId="77777777" w:rsidR="00E93538" w:rsidRDefault="00E93538">
      <w:pPr>
        <w:widowControl/>
        <w:suppressAutoHyphens w:val="0"/>
        <w:ind w:right="-40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111CDC89" w14:textId="77777777" w:rsidR="00E93538" w:rsidRDefault="00000000">
      <w:pPr>
        <w:widowControl/>
        <w:suppressAutoHyphens w:val="0"/>
        <w:ind w:right="-4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Na podstawie art. 13 ust. 1 i 2  Rozporządzenia Parlamentu Europejskiego i Rady (UE) 2016/679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>z dnia 27 kwietnia 2016 r. w sprawie ochrony osób fizycznych w związku z przetwarzaniem danych osobowych i w sprawie swobodnego przepływu takich danych oraz uchylenia dyrektywy 95/46/WE (ogólne rozporządzenie o ochronie danych) (Dziennik Urzędowy Unii Europejskiej z dnia 4 maja 2016 r. L 119/1) informujemy, iż:</w:t>
      </w:r>
    </w:p>
    <w:p w14:paraId="1B45248D" w14:textId="77777777" w:rsidR="00E93538" w:rsidRDefault="00E93538">
      <w:pPr>
        <w:widowControl/>
        <w:suppressAutoHyphens w:val="0"/>
        <w:ind w:right="-4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75568D9" w14:textId="69BE3E12" w:rsidR="00E93538" w:rsidRPr="0070118F" w:rsidRDefault="00000000" w:rsidP="0070118F">
      <w:pPr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Administratorem Państwa danych osobowych jest Urząd </w:t>
      </w:r>
      <w:r w:rsidR="0070118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Gminy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reprezentowany przez </w:t>
      </w:r>
      <w:r w:rsidR="0070118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Wójta Gminy Siedlisko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 adres</w:t>
      </w:r>
      <w:r w:rsidR="0070118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: Urząd Gminy w Siedlisku, pl. Zamkowy 6, 67-112 Siedlisko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 telefon kontaktowy :</w:t>
      </w:r>
      <w:r w:rsidR="0070118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68 388 32 11/18</w:t>
      </w:r>
    </w:p>
    <w:p w14:paraId="62A425B2" w14:textId="77777777" w:rsidR="00E93538" w:rsidRDefault="00E93538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E4707D6" w14:textId="77777777" w:rsidR="00E93538" w:rsidRDefault="00000000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Państwa dane osobowe będą przetwarzane w  związku z oświadczeniem o przeznaczeniu wyrobów węglowych na cele uprawniające do zwolnienia z akcyzy  jak również w celu realizacji praw oraz obowiązków wynikających z przepisów prawa (art. 6 ust. 1 lit. c RODO) w zw. 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>z art. 31a, ust. 1 pkt 3 Ustawy z dnia 6 września 2008r. o podatku akcyzowym (Dz.U. z 2023r, poz. 1542).</w:t>
      </w:r>
    </w:p>
    <w:p w14:paraId="16048558" w14:textId="77777777" w:rsidR="00E93538" w:rsidRDefault="00E93538">
      <w:pPr>
        <w:widowControl/>
        <w:suppressAutoHyphens w:val="0"/>
        <w:ind w:left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467C4A53" w14:textId="77777777" w:rsidR="00E93538" w:rsidRDefault="00000000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Państwa dane osobowe będą przetworzone przez okres niezbędny do realizacji ww. celu z uwzględnieniem okresów przechowywania określonych w przepisach szczególnych, w tym przepisów archiwalnych trwających co najmniej 5 lat. Natomiast w przypadku danych podanych dobrowolnie – co do zasady do czasu wycofania przez państwa zgody na ich przetwarzanie.</w:t>
      </w:r>
    </w:p>
    <w:p w14:paraId="0370AC76" w14:textId="77777777" w:rsidR="00E93538" w:rsidRDefault="00E93538">
      <w:pPr>
        <w:widowControl/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1494CD0A" w14:textId="77777777" w:rsidR="00E93538" w:rsidRDefault="00000000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Państwa dane nie będą przetwarzane w sposób zautomatyzowany, w tym nie będą  podlegać profilowaniu.</w:t>
      </w:r>
    </w:p>
    <w:p w14:paraId="2B8AA584" w14:textId="77777777" w:rsidR="00E93538" w:rsidRDefault="00E93538">
      <w:pPr>
        <w:widowControl/>
        <w:suppressAutoHyphens w:val="0"/>
        <w:ind w:left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0FC8B3B" w14:textId="77777777" w:rsidR="00E93538" w:rsidRDefault="00000000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Państwa dane osobowe nie będą przekazywane poza Europejski Obszar Gospodarczy (obejmujący Unię Europejską, Norwegię, Liechtenstein i Islandię).</w:t>
      </w:r>
    </w:p>
    <w:p w14:paraId="7375F47A" w14:textId="77777777" w:rsidR="00E93538" w:rsidRDefault="00E93538">
      <w:pPr>
        <w:widowControl/>
        <w:suppressAutoHyphens w:val="0"/>
        <w:ind w:left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F30E64F" w14:textId="77777777" w:rsidR="00E93538" w:rsidRDefault="00000000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 związku z przetwarzaniem Państwa danych, przysługują Państwu następujące prawa:</w:t>
      </w:r>
    </w:p>
    <w:p w14:paraId="6200189F" w14:textId="77777777" w:rsidR="00E93538" w:rsidRDefault="00E93538">
      <w:pPr>
        <w:widowControl/>
        <w:suppressAutoHyphens w:val="0"/>
        <w:ind w:left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8BD873F" w14:textId="77777777" w:rsidR="00E93538" w:rsidRDefault="00000000">
      <w:pPr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prawo dostępu do swoich danych oraz otrzymania ich kopii;</w:t>
      </w:r>
    </w:p>
    <w:p w14:paraId="59FA3C8C" w14:textId="77777777" w:rsidR="00E93538" w:rsidRDefault="00000000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prawo do sprostowania (poprawienia) swoich danych osobowych;</w:t>
      </w:r>
    </w:p>
    <w:p w14:paraId="6FF1BDB1" w14:textId="77777777" w:rsidR="00E93538" w:rsidRDefault="00000000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prawo do ograniczenia przetwarzania danych;</w:t>
      </w:r>
    </w:p>
    <w:p w14:paraId="280732A7" w14:textId="77777777" w:rsidR="00E93538" w:rsidRDefault="00000000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 przypadku, gdy przetwarzanie odbywa się na podstawie art. 6 ust. 1 lit a) RODO – prawo do cofnięcia zgody w dowolnym momencie bez wpływu na zgodność z prawem przetwarzania, którego dokonano na podstawie zgody przed cofnięciem;</w:t>
      </w:r>
    </w:p>
    <w:p w14:paraId="372EF42E" w14:textId="77777777" w:rsidR="00E93538" w:rsidRDefault="00000000">
      <w:pPr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1F5A5571" w14:textId="77777777" w:rsidR="00E93538" w:rsidRDefault="00E93538">
      <w:pPr>
        <w:widowControl/>
        <w:suppressAutoHyphens w:val="0"/>
        <w:ind w:left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78C8386" w14:textId="77777777" w:rsidR="00E93538" w:rsidRDefault="00000000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Podanie przez Państwa danych osobowych jest obowiązkowe. Nieprzekazanie danych skutkować będzie brakiem realizacji celu, o którym mowa w punkcie 3.</w:t>
      </w:r>
    </w:p>
    <w:p w14:paraId="149EA3B8" w14:textId="77777777" w:rsidR="00E93538" w:rsidRDefault="00E93538">
      <w:pPr>
        <w:widowControl/>
        <w:suppressAutoHyphens w:val="0"/>
        <w:ind w:left="72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4FB7CDF" w14:textId="77777777" w:rsidR="00E93538" w:rsidRDefault="00000000">
      <w:pPr>
        <w:widowControl/>
        <w:numPr>
          <w:ilvl w:val="0"/>
          <w:numId w:val="1"/>
        </w:num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Państwa dane mogą zostać przekazane podmiotom zewnętrznym na podstawie umowy powierzenia przetwarzania danych osobowych, usługodawcom wykonującym usługi serwisu systemów informatycznych oraz usługodawcom z zakresu księgowości oraz doradztwa prawnego, a także podmiotom lub organom uprawnionym na podstawie przepisów prawa.</w:t>
      </w:r>
    </w:p>
    <w:p w14:paraId="5EF2453C" w14:textId="77777777" w:rsidR="00E93538" w:rsidRDefault="00E93538">
      <w:pPr>
        <w:pStyle w:val="Standard"/>
        <w:rPr>
          <w:rFonts w:ascii="Calibri" w:hAnsi="Calibri" w:cs="Calibri"/>
          <w:sz w:val="22"/>
          <w:szCs w:val="22"/>
        </w:rPr>
      </w:pPr>
    </w:p>
    <w:sectPr w:rsidR="00E9353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A8E1" w14:textId="77777777" w:rsidR="00706EF9" w:rsidRDefault="00706EF9">
      <w:r>
        <w:separator/>
      </w:r>
    </w:p>
  </w:endnote>
  <w:endnote w:type="continuationSeparator" w:id="0">
    <w:p w14:paraId="74599155" w14:textId="77777777" w:rsidR="00706EF9" w:rsidRDefault="0070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AB73" w14:textId="77777777" w:rsidR="00706EF9" w:rsidRDefault="00706EF9">
      <w:r>
        <w:rPr>
          <w:color w:val="000000"/>
        </w:rPr>
        <w:separator/>
      </w:r>
    </w:p>
  </w:footnote>
  <w:footnote w:type="continuationSeparator" w:id="0">
    <w:p w14:paraId="13451226" w14:textId="77777777" w:rsidR="00706EF9" w:rsidRDefault="0070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059FD"/>
    <w:multiLevelType w:val="multilevel"/>
    <w:tmpl w:val="20F25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D5ED8"/>
    <w:multiLevelType w:val="multilevel"/>
    <w:tmpl w:val="A6FA5E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28390">
    <w:abstractNumId w:val="0"/>
  </w:num>
  <w:num w:numId="2" w16cid:durableId="1543515261">
    <w:abstractNumId w:val="0"/>
    <w:lvlOverride w:ilvl="0">
      <w:startOverride w:val="1"/>
    </w:lvlOverride>
  </w:num>
  <w:num w:numId="3" w16cid:durableId="1011491290">
    <w:abstractNumId w:val="1"/>
  </w:num>
  <w:num w:numId="4" w16cid:durableId="135260563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38"/>
    <w:rsid w:val="002377D5"/>
    <w:rsid w:val="0049713E"/>
    <w:rsid w:val="004D5A00"/>
    <w:rsid w:val="0070118F"/>
    <w:rsid w:val="00706EF9"/>
    <w:rsid w:val="00B82E1C"/>
    <w:rsid w:val="00E93538"/>
    <w:rsid w:val="00EB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14AE"/>
  <w15:docId w15:val="{37A5F61D-7A4B-4136-B872-1163F44B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Miś-Wiewióra</dc:creator>
  <cp:lastModifiedBy>Joanna Zawadzka</cp:lastModifiedBy>
  <cp:revision>3</cp:revision>
  <cp:lastPrinted>2023-11-06T13:17:00Z</cp:lastPrinted>
  <dcterms:created xsi:type="dcterms:W3CDTF">2023-11-06T13:25:00Z</dcterms:created>
  <dcterms:modified xsi:type="dcterms:W3CDTF">2023-11-07T08:33:00Z</dcterms:modified>
</cp:coreProperties>
</file>